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47" w:rsidRDefault="00EF4947" w:rsidP="00E7374A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Перечень актов,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содержащих</w:t>
      </w:r>
      <w:r w:rsidRPr="00EF4947">
        <w:t xml:space="preserve"> </w:t>
      </w:r>
      <w:r w:rsidRPr="00EF4947">
        <w:rPr>
          <w:noProof/>
          <w:sz w:val="28"/>
          <w:szCs w:val="28"/>
          <w:lang w:eastAsia="ru-RU"/>
        </w:rPr>
        <w:t>обязательные требования,</w:t>
      </w:r>
      <w:r>
        <w:rPr>
          <w:noProof/>
          <w:sz w:val="28"/>
          <w:szCs w:val="28"/>
          <w:lang w:eastAsia="ru-RU"/>
        </w:rPr>
        <w:t xml:space="preserve"> </w:t>
      </w:r>
      <w:r w:rsidRPr="00EF4947">
        <w:rPr>
          <w:noProof/>
          <w:sz w:val="28"/>
          <w:szCs w:val="28"/>
          <w:lang w:eastAsia="ru-RU"/>
        </w:rPr>
        <w:t>соблюдение которы</w:t>
      </w:r>
      <w:r>
        <w:rPr>
          <w:noProof/>
          <w:sz w:val="28"/>
          <w:szCs w:val="28"/>
          <w:lang w:eastAsia="ru-RU"/>
        </w:rPr>
        <w:t>х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 w:rsidRPr="00EF4947">
        <w:rPr>
          <w:noProof/>
          <w:sz w:val="28"/>
          <w:szCs w:val="28"/>
          <w:lang w:eastAsia="ru-RU"/>
        </w:rPr>
        <w:t xml:space="preserve"> оцениваются при проведении мероприятий</w:t>
      </w:r>
      <w:r>
        <w:rPr>
          <w:noProof/>
          <w:sz w:val="28"/>
          <w:szCs w:val="28"/>
          <w:lang w:eastAsia="ru-RU"/>
        </w:rPr>
        <w:t xml:space="preserve"> по контролю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 осуществлении</w:t>
      </w:r>
    </w:p>
    <w:p w:rsidR="009058B0" w:rsidRDefault="008763E3" w:rsidP="009058B0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К</w:t>
      </w:r>
      <w:r w:rsidR="009058B0">
        <w:rPr>
          <w:noProof/>
          <w:sz w:val="28"/>
          <w:szCs w:val="28"/>
          <w:lang w:eastAsia="ru-RU"/>
        </w:rPr>
        <w:t>омитетом по охране объектов культурного наследия</w:t>
      </w:r>
      <w:r>
        <w:rPr>
          <w:noProof/>
          <w:sz w:val="28"/>
          <w:szCs w:val="28"/>
          <w:lang w:eastAsia="ru-RU"/>
        </w:rPr>
        <w:t xml:space="preserve"> Псковской области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B676D7" w:rsidRDefault="00B676D7" w:rsidP="00A15D0A">
      <w:pPr>
        <w:spacing w:line="240" w:lineRule="auto"/>
        <w:jc w:val="center"/>
        <w:rPr>
          <w:sz w:val="28"/>
          <w:szCs w:val="28"/>
        </w:rPr>
      </w:pPr>
    </w:p>
    <w:p w:rsidR="00A605E9" w:rsidRPr="00A605E9" w:rsidRDefault="00A605E9" w:rsidP="00A605E9">
      <w:pPr>
        <w:ind w:firstLine="708"/>
        <w:jc w:val="center"/>
        <w:rPr>
          <w:b/>
          <w:sz w:val="28"/>
          <w:szCs w:val="28"/>
        </w:rPr>
      </w:pPr>
      <w:r w:rsidRPr="00A605E9">
        <w:rPr>
          <w:b/>
          <w:sz w:val="28"/>
          <w:szCs w:val="28"/>
        </w:rPr>
        <w:t xml:space="preserve">Раздел </w:t>
      </w:r>
      <w:r w:rsidRPr="00A605E9">
        <w:rPr>
          <w:b/>
          <w:sz w:val="28"/>
          <w:szCs w:val="28"/>
          <w:lang w:val="en-US"/>
        </w:rPr>
        <w:t>VI</w:t>
      </w:r>
      <w:r w:rsidRPr="00A605E9">
        <w:rPr>
          <w:b/>
          <w:sz w:val="28"/>
          <w:szCs w:val="28"/>
        </w:rPr>
        <w:t>. Законы и иные нормативные правовые акты</w:t>
      </w:r>
    </w:p>
    <w:p w:rsidR="00A605E9" w:rsidRPr="00A605E9" w:rsidRDefault="00A605E9" w:rsidP="00A605E9">
      <w:pPr>
        <w:ind w:firstLine="708"/>
        <w:jc w:val="center"/>
        <w:rPr>
          <w:b/>
          <w:sz w:val="28"/>
          <w:szCs w:val="28"/>
        </w:rPr>
      </w:pPr>
      <w:r w:rsidRPr="00A605E9">
        <w:rPr>
          <w:b/>
          <w:sz w:val="28"/>
          <w:szCs w:val="28"/>
        </w:rPr>
        <w:t>суб</w:t>
      </w:r>
      <w:r w:rsidR="00A15D0A">
        <w:rPr>
          <w:b/>
          <w:sz w:val="28"/>
          <w:szCs w:val="28"/>
        </w:rPr>
        <w:t>ъектов Российской Федерации</w:t>
      </w:r>
    </w:p>
    <w:p w:rsidR="00A605E9" w:rsidRPr="00A605E9" w:rsidRDefault="00A605E9" w:rsidP="00A605E9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6"/>
        <w:gridCol w:w="5007"/>
      </w:tblGrid>
      <w:tr w:rsidR="00A605E9" w:rsidRPr="00A605E9" w:rsidTr="00EF62D2">
        <w:tc>
          <w:tcPr>
            <w:tcW w:w="675" w:type="dxa"/>
          </w:tcPr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№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605E9">
              <w:rPr>
                <w:b/>
                <w:sz w:val="24"/>
                <w:szCs w:val="24"/>
              </w:rPr>
              <w:t>п</w:t>
            </w:r>
            <w:proofErr w:type="gramEnd"/>
            <w:r w:rsidRPr="00A605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Наименование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документа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(обозначение) и его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реквизиты</w:t>
            </w:r>
          </w:p>
        </w:tc>
        <w:tc>
          <w:tcPr>
            <w:tcW w:w="5006" w:type="dxa"/>
          </w:tcPr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 xml:space="preserve">(или) перечня объектов, </w:t>
            </w:r>
            <w:proofErr w:type="gramStart"/>
            <w:r w:rsidRPr="00A605E9">
              <w:rPr>
                <w:b/>
                <w:sz w:val="24"/>
                <w:szCs w:val="24"/>
              </w:rPr>
              <w:t>в</w:t>
            </w:r>
            <w:proofErr w:type="gramEnd"/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 xml:space="preserve">отношении </w:t>
            </w:r>
            <w:proofErr w:type="gramStart"/>
            <w:r w:rsidRPr="00A605E9"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 w:rsidRPr="00A605E9"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 xml:space="preserve">мероприятий по контролю </w:t>
            </w:r>
            <w:r w:rsidRPr="00A605E9">
              <w:rPr>
                <w:b/>
                <w:sz w:val="24"/>
                <w:szCs w:val="24"/>
                <w:lang w:val="en-US"/>
              </w:rPr>
              <w:t>&lt;</w:t>
            </w:r>
            <w:r w:rsidRPr="00A605E9">
              <w:rPr>
                <w:b/>
                <w:sz w:val="24"/>
                <w:szCs w:val="24"/>
              </w:rPr>
              <w:t>*</w:t>
            </w:r>
            <w:r w:rsidRPr="00A605E9"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A605E9" w:rsidRPr="00A605E9" w:rsidTr="00EF62D2">
        <w:tc>
          <w:tcPr>
            <w:tcW w:w="15694" w:type="dxa"/>
            <w:gridSpan w:val="4"/>
          </w:tcPr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605E9">
              <w:rPr>
                <w:b/>
                <w:sz w:val="24"/>
                <w:szCs w:val="24"/>
              </w:rPr>
              <w:t>П</w:t>
            </w:r>
            <w:proofErr w:type="gramEnd"/>
            <w:r w:rsidRPr="00A605E9">
              <w:rPr>
                <w:b/>
                <w:sz w:val="24"/>
                <w:szCs w:val="24"/>
              </w:rPr>
              <w:t xml:space="preserve"> Р И К А З Ы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об утверждении границ территории объекта культурного наследия</w:t>
            </w: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регионального значения</w:t>
            </w:r>
          </w:p>
          <w:p w:rsidR="00A605E9" w:rsidRDefault="00CB11B3" w:rsidP="00A605E9">
            <w:pPr>
              <w:jc w:val="center"/>
              <w:rPr>
                <w:b/>
                <w:sz w:val="24"/>
                <w:szCs w:val="24"/>
              </w:rPr>
            </w:pPr>
            <w:hyperlink r:id="rId9" w:history="1">
              <w:r w:rsidR="00F906E1" w:rsidRPr="00F906E1">
                <w:rPr>
                  <w:rStyle w:val="af2"/>
                  <w:b/>
                  <w:sz w:val="24"/>
                  <w:szCs w:val="24"/>
                </w:rPr>
                <w:t>http://gkn.pskov.ru/ohrana-kulturnogo-naslediya/ohrana-kulturnogo-naslediya/prikazy-ob-utverzhdenii-granic-territorii-obektov-kulturnogo-naslediya-regionalnogo-znacheniya</w:t>
              </w:r>
            </w:hyperlink>
          </w:p>
          <w:p w:rsidR="00F906E1" w:rsidRPr="00A605E9" w:rsidRDefault="00F906E1" w:rsidP="00A605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05E9" w:rsidRPr="00A605E9" w:rsidTr="00EF62D2">
        <w:tc>
          <w:tcPr>
            <w:tcW w:w="15694" w:type="dxa"/>
            <w:gridSpan w:val="4"/>
          </w:tcPr>
          <w:p w:rsidR="00A605E9" w:rsidRPr="00A605E9" w:rsidRDefault="00A605E9" w:rsidP="00A605E9">
            <w:pPr>
              <w:jc w:val="center"/>
              <w:rPr>
                <w:sz w:val="24"/>
                <w:szCs w:val="24"/>
              </w:rPr>
            </w:pPr>
          </w:p>
          <w:p w:rsidR="00A605E9" w:rsidRPr="00A605E9" w:rsidRDefault="00A605E9" w:rsidP="00A605E9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2014</w:t>
            </w:r>
          </w:p>
          <w:p w:rsidR="00A605E9" w:rsidRPr="00A605E9" w:rsidRDefault="00A605E9" w:rsidP="00A605E9">
            <w:pPr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21.02.2014 № 117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«Гостиница «Россия». Дом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К.Гельта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 xml:space="preserve">», 1886 год, расположенного по </w:t>
            </w:r>
            <w:r w:rsidRPr="000A1B7C">
              <w:rPr>
                <w:rStyle w:val="af2"/>
                <w:sz w:val="24"/>
                <w:szCs w:val="24"/>
              </w:rPr>
              <w:lastRenderedPageBreak/>
              <w:t>адресу: г. Псков, ул. Пушкина, д. 3/13»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E83D4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12.03.2014 № 139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 А.Я. и В.Я.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Сафьянщиковых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>», нач. 1870-х гг. – 1890-е гг., расположенного по адресу: г. Псков, Советская набережная, д. 9»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12.03.2014 № 141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«Больница земская. Главный корпус» 1780 г.,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 по адресу: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г. Псков, ул.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Малясова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>, д. 2»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01.04.2014 № 196</w:t>
            </w:r>
          </w:p>
          <w:p w:rsidR="00E83D49" w:rsidRPr="00A605E9" w:rsidRDefault="00E83D49" w:rsidP="000A1B7C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жилой» XVII в., расположенного по адресу: г. Псков, ул.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Милицейская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>, д. 6»</w:t>
            </w:r>
            <w:r w:rsidR="000A1B7C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884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 значения «Дом, в котором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В.И.Ленин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 xml:space="preserve"> проводил совещание по изданию газеты «Искра» (Дом «Искры»)», XIX в., расположенного по адресу: Псковская область, г. Псков, переулок Искры, 5»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№886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«Усадьба городская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Боговских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>. Дом жилой с флигелем и торговыми кладовыми» первая четверть XIX в.; 1880-е г.; 1949 г., расположенного по адресу: г. Псков, ул. Пушкина, 6»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887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 доходный» XIX - XX вв., расположенного по адресу: г. Псков, ул. </w:t>
            </w:r>
            <w:r w:rsidRPr="000A1B7C">
              <w:rPr>
                <w:rStyle w:val="af2"/>
                <w:sz w:val="24"/>
                <w:szCs w:val="24"/>
              </w:rPr>
              <w:lastRenderedPageBreak/>
              <w:t>Пушкина, 8»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888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жилой» нач. ХХ в.,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 по адресу:  г. Псков, Рижский пр-т., 7»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893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 Хитрова», нач. ХХ в.,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 по адресу: г. Псков,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ул. Некрасова, 8»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898</w:t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 значения «Здание мужской гимназии», конец XIX – нач.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ХХ в, расположенного по адресу: г. Псков, ул. Калинина, 5»</w:t>
            </w:r>
            <w:r w:rsidR="000A1B7C">
              <w:rPr>
                <w:sz w:val="24"/>
                <w:szCs w:val="24"/>
              </w:rPr>
              <w:fldChar w:fldCharType="end"/>
            </w:r>
            <w:proofErr w:type="gramEnd"/>
          </w:p>
          <w:p w:rsidR="000A1B7C" w:rsidRPr="00A605E9" w:rsidRDefault="000A1B7C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899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 доходный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Граудум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 xml:space="preserve"> Б.Э.», нач. XX в., расположенного по адресу: г. Псков, ул. Калинина, 17»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900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«Училище духовное мужское», 1888 – 1895 гг., расположенного по адресу: г. Псков,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Красноармейская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набер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>., 14/1»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901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 значения «Здание бывшего епархиального училища, в котором в октябрьские дни 1917 г. помещался Верховный Совет Северного фронта», расположенного по адресу: г. Псков, угол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ул.ул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>. Калинина и Детской»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902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регионального значения «Дом жилой (доходный) генерала Макарова П.П.», около 1891 – 1892 гг., расположенного по адресу: г. Псков,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ул. Некрасова, 10»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905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 Ендржеевского В.А.», нач. XX в.,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 по адресу: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г. Псков, ул. Металлистов, 15»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906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регионального значения «Городская усадьба», XVII-XIX вв., расположенного по адресу: г. Псков, ул. К. Маркса, 3»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0A1B7C" w:rsidRPr="00A605E9" w:rsidRDefault="000A1B7C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907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Лавриновского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>», 1908 г., расположенного по адресу: г. Псков,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ул. Детская, 2»</w:t>
            </w:r>
            <w:r w:rsidR="000A1B7C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908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губернатора»,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Х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>IX в., расположенного по адресу: г. Псков, Октябрьский проспект (уточненный адрес: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г. Псков, Октябрьский проспект, д. 7-а)»</w:t>
            </w:r>
            <w:r w:rsidR="000A1B7C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31.12.2014 № 910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регионального значения «Дом жилой (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Арсеньевская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 xml:space="preserve"> школа)», нач. XX в.,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 по адресу: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г. Псков, ул. Советской Армии, 117»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C771DF" w:rsidRPr="00A605E9" w:rsidRDefault="00C771DF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lastRenderedPageBreak/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14.05.2015 № 249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границы территории объектов культурного наследия регионального значения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: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«Дом жилой (2 строения)», 1904 г., расположенный по адресу: г. Псков, ул. Горького, 59, «Казармы Омского полка», 1907 г., расположенные по адресу: г. Псков, пер. Дружбы, 2/4, «Казармы Омского полка», 1907 г., расположенные по адресу: г. Псков, пер. Дружбы, 4,   «Казармы Омского полка», 1907 г., расположенные по адресу: г. Псков, пер. Дружбы, 6/13, «Казармы Омского полка»1893 г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.,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расположенные по адресу:    г. Псков, ул. Госпитальная, 14, «Казармы Омского полка», 1894 г., расположенные по адресу: г. Псков, ул. Мирная, 4, «Казарма Омского полка», 1893 г., расположенные по адресу: г. Псков, ул. Мирная, 9/13, «Военный городок 96-го Омского полка.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 Казарма солдатская», 1902-1904 гг., расположенная по адресу: г. Псков, ул.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К.Кирсанова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 xml:space="preserve">, 5, «Церковь Александра Невского», нач. ХХ в.,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расположенная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 по адресу: г. Псков, ул. Мирная, 1»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30.06.2015 № 336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 доходный </w:t>
            </w:r>
            <w:proofErr w:type="spellStart"/>
            <w:r w:rsidRPr="000A1B7C">
              <w:rPr>
                <w:rStyle w:val="af2"/>
                <w:sz w:val="24"/>
                <w:szCs w:val="24"/>
              </w:rPr>
              <w:t>Кербера</w:t>
            </w:r>
            <w:proofErr w:type="spellEnd"/>
            <w:r w:rsidRPr="000A1B7C">
              <w:rPr>
                <w:rStyle w:val="af2"/>
                <w:sz w:val="24"/>
                <w:szCs w:val="24"/>
              </w:rPr>
              <w:t xml:space="preserve"> </w:t>
            </w:r>
            <w:r w:rsidRPr="000A1B7C">
              <w:rPr>
                <w:rStyle w:val="af2"/>
                <w:sz w:val="24"/>
                <w:szCs w:val="24"/>
              </w:rPr>
              <w:lastRenderedPageBreak/>
              <w:t>Б.Ю.», 1910 г., расположенного по адресу: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г. Псков, Октябрьский пр-т, д. 30-а»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30.06.2015 № 339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Масона», нач. ХХ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в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 xml:space="preserve">. (до 1908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г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>.), расположенного по адресу: г. Псков, Комсомольский пер., д. 6»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17.09.2015 № 435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«Дом связи», 1960 г.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 xml:space="preserve">(г. Псков, ул. </w:t>
            </w:r>
            <w:proofErr w:type="gramStart"/>
            <w:r w:rsidRPr="000A1B7C">
              <w:rPr>
                <w:rStyle w:val="af2"/>
                <w:sz w:val="24"/>
                <w:szCs w:val="24"/>
              </w:rPr>
              <w:t>Советская</w:t>
            </w:r>
            <w:proofErr w:type="gramEnd"/>
            <w:r w:rsidRPr="000A1B7C">
              <w:rPr>
                <w:rStyle w:val="af2"/>
                <w:sz w:val="24"/>
                <w:szCs w:val="24"/>
              </w:rPr>
              <w:t>, д. 20)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A1B7C" w:rsidRDefault="000A1B7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0A1B7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от 30.09.2015 № 461</w:t>
            </w:r>
          </w:p>
          <w:p w:rsidR="00E83D49" w:rsidRPr="000A1B7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lastRenderedPageBreak/>
              <w:t>«Об утверждении границы территории</w:t>
            </w:r>
            <w:r w:rsidR="000A1B7C">
              <w:rPr>
                <w:sz w:val="24"/>
                <w:szCs w:val="24"/>
              </w:rPr>
              <w:fldChar w:fldCharType="end"/>
            </w:r>
            <w:r w:rsidRPr="00A605E9">
              <w:rPr>
                <w:sz w:val="24"/>
                <w:szCs w:val="24"/>
              </w:rPr>
              <w:t xml:space="preserve"> </w:t>
            </w:r>
            <w:r w:rsidR="000A1B7C">
              <w:rPr>
                <w:sz w:val="24"/>
                <w:szCs w:val="24"/>
              </w:rPr>
              <w:fldChar w:fldCharType="begin"/>
            </w:r>
            <w:r w:rsidR="000A1B7C"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 w:rsidR="000A1B7C">
              <w:rPr>
                <w:sz w:val="24"/>
                <w:szCs w:val="24"/>
              </w:rPr>
              <w:fldChar w:fldCharType="separate"/>
            </w:r>
            <w:r w:rsidRPr="000A1B7C">
              <w:rPr>
                <w:rStyle w:val="af2"/>
                <w:sz w:val="24"/>
                <w:szCs w:val="24"/>
              </w:rPr>
              <w:t>объекта культурного наследия регионального значения «Дом жилой», 1950 г., расположенного по адресу: г. Псков,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0A1B7C">
              <w:rPr>
                <w:rStyle w:val="af2"/>
                <w:sz w:val="24"/>
                <w:szCs w:val="24"/>
              </w:rPr>
              <w:t>ул. Толстого, 16»</w:t>
            </w:r>
            <w:r w:rsidR="000A1B7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0572A6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30.09.2015 № 462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доходный», 2 пол. XIX в., </w:t>
            </w:r>
            <w:proofErr w:type="gramStart"/>
            <w:r w:rsidRPr="00FC19FC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FC19FC">
              <w:rPr>
                <w:rStyle w:val="af2"/>
                <w:sz w:val="24"/>
                <w:szCs w:val="24"/>
              </w:rPr>
              <w:t xml:space="preserve"> по адресу: г. Псков,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ул. Гражданская, 3»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 30.09.2015 № 463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</w:t>
            </w:r>
            <w:proofErr w:type="spellStart"/>
            <w:r w:rsidRPr="00FC19FC">
              <w:rPr>
                <w:rStyle w:val="af2"/>
                <w:sz w:val="24"/>
                <w:szCs w:val="24"/>
              </w:rPr>
              <w:t>Щербицкого</w:t>
            </w:r>
            <w:proofErr w:type="spellEnd"/>
            <w:r w:rsidRPr="00FC19FC">
              <w:rPr>
                <w:rStyle w:val="af2"/>
                <w:sz w:val="24"/>
                <w:szCs w:val="24"/>
              </w:rPr>
              <w:t>», 1901 г., расположенного по адресу: г. Псков, Октябрьский пр-т, 23-б»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30.09.2015 № 465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FC19FC">
              <w:rPr>
                <w:rStyle w:val="af2"/>
                <w:sz w:val="24"/>
                <w:szCs w:val="24"/>
              </w:rPr>
              <w:lastRenderedPageBreak/>
              <w:t>объекта культурного наследия регионального значения «Дом жилой», 1950 г., расположенного по адресу: г. Псков,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ул. Толстого, 14»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их руководители и иные должностные лица, </w:t>
            </w:r>
            <w:r w:rsidRPr="000572A6">
              <w:rPr>
                <w:sz w:val="24"/>
                <w:szCs w:val="24"/>
              </w:rPr>
              <w:lastRenderedPageBreak/>
              <w:t>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12.10.2015 № 483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жилой», кон. XVIII – сер. </w:t>
            </w:r>
            <w:proofErr w:type="gramStart"/>
            <w:r w:rsidRPr="00FC19FC">
              <w:rPr>
                <w:rStyle w:val="af2"/>
                <w:sz w:val="24"/>
                <w:szCs w:val="24"/>
              </w:rPr>
              <w:t>XIX в. (г. Псков, ул. Некрасова,</w:t>
            </w:r>
            <w:proofErr w:type="gramEnd"/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д. 36)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значения».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12.10.2015 № 484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«Дом Масона», нач. ХХ (до 1908 г.) (г. Псков, Комсомольский пер., д. 6)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lastRenderedPageBreak/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12.10.2015 № 485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«Флигель дома Масона», нач. ХХ в. (г. Псков, Комсомольский пер., д. 4-а)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значения»</w:t>
            </w:r>
            <w:r w:rsidR="00FC19FC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12.10.2015 № 486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 </w:t>
            </w:r>
            <w:proofErr w:type="spellStart"/>
            <w:r w:rsidRPr="00FC19FC">
              <w:rPr>
                <w:rStyle w:val="af2"/>
                <w:sz w:val="24"/>
                <w:szCs w:val="24"/>
              </w:rPr>
              <w:t>Хмелинских</w:t>
            </w:r>
            <w:proofErr w:type="spellEnd"/>
            <w:r w:rsidRPr="00FC19FC">
              <w:rPr>
                <w:rStyle w:val="af2"/>
                <w:sz w:val="24"/>
                <w:szCs w:val="24"/>
              </w:rPr>
              <w:t>», I пол. XIX в. (г. Псков, ул. Герцена, 6)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02.11.2015 № 526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регионального значения «Дом жилой доходный Станкевича Г.Ф.» 1904 г., расположенного по адресу:</w:t>
            </w:r>
          </w:p>
          <w:p w:rsidR="00E83D49" w:rsidRPr="00A605E9" w:rsidRDefault="00E83D49" w:rsidP="00FC19FC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lastRenderedPageBreak/>
              <w:t>г. Псков, Октябрьский пр-т, 42»</w:t>
            </w:r>
            <w:r w:rsidR="00FC19FC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02.11.2015 № 527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«Памятник И.К. </w:t>
            </w:r>
            <w:proofErr w:type="spellStart"/>
            <w:r w:rsidRPr="00FC19FC">
              <w:rPr>
                <w:rStyle w:val="af2"/>
                <w:sz w:val="24"/>
                <w:szCs w:val="24"/>
              </w:rPr>
              <w:t>Кикоину</w:t>
            </w:r>
            <w:proofErr w:type="spellEnd"/>
            <w:r w:rsidRPr="00FC19FC">
              <w:rPr>
                <w:rStyle w:val="af2"/>
                <w:sz w:val="24"/>
                <w:szCs w:val="24"/>
              </w:rPr>
              <w:t xml:space="preserve">», 1989 г., расположенного по адресу: г. Псков, Октябрьский пр. - ул. </w:t>
            </w:r>
            <w:proofErr w:type="gramStart"/>
            <w:r w:rsidRPr="00FC19FC">
              <w:rPr>
                <w:rStyle w:val="af2"/>
                <w:sz w:val="24"/>
                <w:szCs w:val="24"/>
              </w:rPr>
              <w:t>Гражданская</w:t>
            </w:r>
            <w:proofErr w:type="gramEnd"/>
            <w:r w:rsidRPr="00FC19FC">
              <w:rPr>
                <w:rStyle w:val="af2"/>
                <w:sz w:val="24"/>
                <w:szCs w:val="24"/>
              </w:rPr>
              <w:t>»</w:t>
            </w:r>
            <w:r w:rsidR="00FC19FC">
              <w:rPr>
                <w:sz w:val="24"/>
                <w:szCs w:val="24"/>
              </w:rPr>
              <w:fldChar w:fldCharType="end"/>
            </w:r>
            <w:r w:rsidRPr="00A605E9">
              <w:rPr>
                <w:sz w:val="24"/>
                <w:szCs w:val="24"/>
              </w:rPr>
              <w:t xml:space="preserve"> 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02.11.2015 № 528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жилой», нач. ХХ в., </w:t>
            </w:r>
            <w:proofErr w:type="gramStart"/>
            <w:r w:rsidRPr="00FC19FC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FC19FC">
              <w:rPr>
                <w:rStyle w:val="af2"/>
                <w:sz w:val="24"/>
                <w:szCs w:val="24"/>
              </w:rPr>
              <w:t xml:space="preserve"> по адресу:  г. Псков,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ул. Металлистов, 8»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18.12.2015 № 630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 доходный </w:t>
            </w:r>
            <w:proofErr w:type="spellStart"/>
            <w:r w:rsidRPr="00FC19FC">
              <w:rPr>
                <w:rStyle w:val="af2"/>
                <w:sz w:val="24"/>
                <w:szCs w:val="24"/>
              </w:rPr>
              <w:t>Кербера</w:t>
            </w:r>
            <w:proofErr w:type="spellEnd"/>
            <w:r w:rsidRPr="00FC19FC">
              <w:rPr>
                <w:rStyle w:val="af2"/>
                <w:sz w:val="24"/>
                <w:szCs w:val="24"/>
              </w:rPr>
              <w:t xml:space="preserve"> Б.Ю.», 1910 г. (г. Псков, Октябрьский пр-т, д. 30-а) в единый государственный реестр объектов культурного наследия (памятников истории и культуры) народов </w:t>
            </w:r>
            <w:r w:rsidRPr="00FC19FC">
              <w:rPr>
                <w:rStyle w:val="af2"/>
                <w:sz w:val="24"/>
                <w:szCs w:val="24"/>
              </w:rPr>
              <w:lastRenderedPageBreak/>
              <w:t>Российской Федерации в качестве объекта культурного наследия регионального значения»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18.12.2015 № 631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 доходный Зыкова», кон. XVIII в.; 1913 г. (г. Псков, </w:t>
            </w:r>
            <w:proofErr w:type="spellStart"/>
            <w:r w:rsidRPr="00FC19FC">
              <w:rPr>
                <w:rStyle w:val="af2"/>
                <w:sz w:val="24"/>
                <w:szCs w:val="24"/>
              </w:rPr>
              <w:t>Комиссаровский</w:t>
            </w:r>
            <w:proofErr w:type="spellEnd"/>
            <w:r w:rsidRPr="00FC19FC">
              <w:rPr>
                <w:rStyle w:val="af2"/>
                <w:sz w:val="24"/>
                <w:szCs w:val="24"/>
              </w:rPr>
              <w:t xml:space="preserve"> пер., д. 7)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FC19FC" w:rsidRPr="00A605E9" w:rsidRDefault="00FC19FC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22.12.2015 № 635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proofErr w:type="gramStart"/>
            <w:r w:rsidRPr="00FC19FC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«Дом жилой доходный Епифанова Е.», 1890 г. (г. Псков, ул. Советская, д. 31)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значения»</w:t>
            </w:r>
            <w:r w:rsidR="00FC19FC">
              <w:rPr>
                <w:sz w:val="24"/>
                <w:szCs w:val="24"/>
              </w:rPr>
              <w:fldChar w:fldCharType="end"/>
            </w:r>
            <w:proofErr w:type="gramEnd"/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FC19FC" w:rsidRPr="00A605E9" w:rsidRDefault="00FC19FC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25.12.2015 № 645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«Межевая контора – флигель Кадетского корпуса», посл. </w:t>
            </w:r>
            <w:proofErr w:type="spellStart"/>
            <w:r w:rsidRPr="00FC19FC">
              <w:rPr>
                <w:rStyle w:val="af2"/>
                <w:sz w:val="24"/>
                <w:szCs w:val="24"/>
              </w:rPr>
              <w:t>четв</w:t>
            </w:r>
            <w:proofErr w:type="spellEnd"/>
            <w:r w:rsidRPr="00FC19FC">
              <w:rPr>
                <w:rStyle w:val="af2"/>
                <w:sz w:val="24"/>
                <w:szCs w:val="24"/>
              </w:rPr>
              <w:t>. XVIII в. – XIX в. (г. Псков, ул. Некрасова, д. 23)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FC19FC" w:rsidRPr="00A605E9" w:rsidRDefault="00FC19FC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25.12.2015 № 646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«Депо пожарное», 1938 г. (г. Псков, ул. </w:t>
            </w:r>
            <w:proofErr w:type="spellStart"/>
            <w:r w:rsidRPr="00FC19FC">
              <w:rPr>
                <w:rStyle w:val="af2"/>
                <w:sz w:val="24"/>
                <w:szCs w:val="24"/>
              </w:rPr>
              <w:t>М.Горького</w:t>
            </w:r>
            <w:proofErr w:type="spellEnd"/>
            <w:r w:rsidRPr="00FC19FC">
              <w:rPr>
                <w:rStyle w:val="af2"/>
                <w:sz w:val="24"/>
                <w:szCs w:val="24"/>
              </w:rPr>
              <w:t>, д. 16)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  <w:r w:rsidRPr="00A605E9">
              <w:rPr>
                <w:sz w:val="24"/>
                <w:szCs w:val="24"/>
              </w:rPr>
              <w:t xml:space="preserve"> </w:t>
            </w:r>
          </w:p>
          <w:p w:rsidR="00FC19FC" w:rsidRPr="00A605E9" w:rsidRDefault="00FC19FC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25.12.2015 № 647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 доходный </w:t>
            </w:r>
            <w:proofErr w:type="spellStart"/>
            <w:r w:rsidRPr="00FC19FC">
              <w:rPr>
                <w:rStyle w:val="af2"/>
                <w:sz w:val="24"/>
                <w:szCs w:val="24"/>
              </w:rPr>
              <w:t>Гельдта</w:t>
            </w:r>
            <w:proofErr w:type="spellEnd"/>
            <w:r w:rsidRPr="00FC19FC">
              <w:rPr>
                <w:rStyle w:val="af2"/>
                <w:sz w:val="24"/>
                <w:szCs w:val="24"/>
              </w:rPr>
              <w:t xml:space="preserve"> К.И. (с флигелями)», 1890-1900 гг. (г. Псков, ул. Октябрьский пр., д. 22)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A605E9" w:rsidRDefault="00CB11B3" w:rsidP="00A605E9">
            <w:pPr>
              <w:jc w:val="center"/>
              <w:rPr>
                <w:sz w:val="24"/>
                <w:szCs w:val="24"/>
              </w:rPr>
            </w:pPr>
            <w:hyperlink r:id="rId10" w:history="1">
              <w:r w:rsidR="00E83D49" w:rsidRPr="00FC19FC">
                <w:rPr>
                  <w:rStyle w:val="af2"/>
                  <w:sz w:val="24"/>
                  <w:szCs w:val="24"/>
                </w:rPr>
                <w:t>Приказ</w:t>
              </w:r>
            </w:hyperlink>
          </w:p>
          <w:p w:rsidR="00E83D49" w:rsidRPr="00FC19FC" w:rsidRDefault="00FC19FC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C19FC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C19FC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от 25.12.2015 № 648</w:t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  <w:r w:rsidRPr="00FC19FC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«Артель «Трикотажник». Производственно-административный корпус», 1951 г., (г. Псков, ул. Карла Маркса, д. 42)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C19FC">
              <w:rPr>
                <w:sz w:val="24"/>
                <w:szCs w:val="24"/>
              </w:rPr>
              <w:fldChar w:fldCharType="end"/>
            </w:r>
          </w:p>
          <w:p w:rsidR="00FC19FC" w:rsidRPr="00A605E9" w:rsidRDefault="00FC19FC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580C38" w:rsidRDefault="00580C38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580C38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от 25.12.2015 № 649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«Кинотеатр Пограничник» («Победа»)», 1938 г.; 1947 г. (г. Псков, Октябрьский пр-т, д. 17)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580C38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A605E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580C38" w:rsidRDefault="00580C38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580C38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от  25.12.2015 № 650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Дворянского собрания», 1839-1845 гг., 1955 г. (г. Псков, ул. </w:t>
            </w:r>
            <w:proofErr w:type="gramStart"/>
            <w:r w:rsidRPr="00580C38">
              <w:rPr>
                <w:rStyle w:val="af2"/>
                <w:sz w:val="24"/>
                <w:szCs w:val="24"/>
              </w:rPr>
              <w:t>Советская</w:t>
            </w:r>
            <w:proofErr w:type="gramEnd"/>
            <w:r w:rsidRPr="00580C38">
              <w:rPr>
                <w:rStyle w:val="af2"/>
                <w:sz w:val="24"/>
                <w:szCs w:val="24"/>
              </w:rPr>
              <w:t>, д. 52)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580C38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A605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580C38" w:rsidRDefault="00580C38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580C38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lastRenderedPageBreak/>
              <w:t>Государственного комитета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от  25.12.2015 № 651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 доходный </w:t>
            </w:r>
            <w:proofErr w:type="spellStart"/>
            <w:r w:rsidRPr="00580C38">
              <w:rPr>
                <w:rStyle w:val="af2"/>
                <w:sz w:val="24"/>
                <w:szCs w:val="24"/>
              </w:rPr>
              <w:t>В.Е.Поташева</w:t>
            </w:r>
            <w:proofErr w:type="spellEnd"/>
            <w:r w:rsidRPr="00580C38">
              <w:rPr>
                <w:rStyle w:val="af2"/>
                <w:sz w:val="24"/>
                <w:szCs w:val="24"/>
              </w:rPr>
              <w:t xml:space="preserve">», около 1910 г. (г. Псков, Октябрьский </w:t>
            </w:r>
            <w:proofErr w:type="spellStart"/>
            <w:r w:rsidRPr="00580C38">
              <w:rPr>
                <w:rStyle w:val="af2"/>
                <w:sz w:val="24"/>
                <w:szCs w:val="24"/>
              </w:rPr>
              <w:t>пр-кт</w:t>
            </w:r>
            <w:proofErr w:type="spellEnd"/>
            <w:r w:rsidRPr="00580C38">
              <w:rPr>
                <w:rStyle w:val="af2"/>
                <w:sz w:val="24"/>
                <w:szCs w:val="24"/>
              </w:rPr>
              <w:t>, д. 32)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580C38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0572A6">
              <w:rPr>
                <w:sz w:val="24"/>
                <w:szCs w:val="24"/>
              </w:rPr>
              <w:lastRenderedPageBreak/>
              <w:t>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580C38" w:rsidRDefault="00580C38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580C38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от 25.12.2015 № 652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«Арестантские роты» («Псковский централ»)», 1846 г. – нач. ХХ в. (г. Псков, Октябрьский пр., д. 50)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580C38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A605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580C38" w:rsidRDefault="00580C38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580C38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lastRenderedPageBreak/>
              <w:t>Псковской области по охране объектов культурного наследия</w:t>
            </w:r>
          </w:p>
          <w:p w:rsidR="00E83D49" w:rsidRPr="00580C38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>от 25.12.2015 № 653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580C38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 доходный </w:t>
            </w:r>
            <w:proofErr w:type="spellStart"/>
            <w:r w:rsidRPr="00580C38">
              <w:rPr>
                <w:rStyle w:val="af2"/>
                <w:sz w:val="24"/>
                <w:szCs w:val="24"/>
              </w:rPr>
              <w:t>Ильяшева</w:t>
            </w:r>
            <w:proofErr w:type="spellEnd"/>
            <w:r w:rsidRPr="00580C38">
              <w:rPr>
                <w:rStyle w:val="af2"/>
                <w:sz w:val="24"/>
                <w:szCs w:val="24"/>
              </w:rPr>
              <w:t xml:space="preserve"> А.Ш.», 1907 г. (г. Псков, Октябрьский пр., д. 46)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580C38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A605E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25.12.2015 № 654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</w:t>
            </w:r>
            <w:proofErr w:type="spellStart"/>
            <w:r w:rsidRPr="00F906E1">
              <w:rPr>
                <w:rStyle w:val="af2"/>
                <w:sz w:val="24"/>
                <w:szCs w:val="24"/>
              </w:rPr>
              <w:t>Г.Д.Герца</w:t>
            </w:r>
            <w:proofErr w:type="spellEnd"/>
            <w:r w:rsidRPr="00F906E1">
              <w:rPr>
                <w:rStyle w:val="af2"/>
                <w:sz w:val="24"/>
                <w:szCs w:val="24"/>
              </w:rPr>
              <w:t>», 1917 г., (г. Псков, ул. Некрасова, д. 44)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A605E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lastRenderedPageBreak/>
              <w:t>от 25.12.2015 № 655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«Тир Псковского кадетского корпуса», 1914 г. (г. Псков, ул. Гоголя, д. 25-а)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0572A6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25.12.2015№ 656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«Двор Лапина: дом жилой каменный,  I пол. XIX в.; флигель деревянный, к XIX – нач. </w:t>
            </w:r>
            <w:proofErr w:type="gramStart"/>
            <w:r w:rsidRPr="00F906E1">
              <w:rPr>
                <w:rStyle w:val="af2"/>
                <w:sz w:val="24"/>
                <w:szCs w:val="24"/>
              </w:rPr>
              <w:t>ХХ вв.» (г. Псков, ул. Гоголя, д. 50, г. Псков, ул. Гоголя, д. 50-а)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  <w:proofErr w:type="gramEnd"/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A605E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25.12.2015 № 657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lastRenderedPageBreak/>
              <w:t>«О включении выявленного объекта культурного наследия «Банк земский (с кладовыми)», 1902 г. (г. Псков, Октябрьский пр-т, д. 8)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0572A6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25.12.2015 № 658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proofErr w:type="gramStart"/>
            <w:r w:rsidRPr="00F906E1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 (Бывшее водоподъемное здание </w:t>
            </w:r>
            <w:proofErr w:type="spellStart"/>
            <w:r w:rsidRPr="00F906E1">
              <w:rPr>
                <w:rStyle w:val="af2"/>
                <w:sz w:val="24"/>
                <w:szCs w:val="24"/>
              </w:rPr>
              <w:t>Г.Ф.Викенгейзера</w:t>
            </w:r>
            <w:proofErr w:type="spellEnd"/>
            <w:r w:rsidRPr="00F906E1">
              <w:rPr>
                <w:rStyle w:val="af2"/>
                <w:sz w:val="24"/>
                <w:szCs w:val="24"/>
              </w:rPr>
              <w:t>)», 1948 г. (1881 г.) (г. Псков, ул. Ленина, д. 5)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proofErr w:type="gramEnd"/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 xml:space="preserve"> </w:t>
            </w:r>
            <w:r w:rsidR="00F906E1">
              <w:rPr>
                <w:sz w:val="24"/>
                <w:szCs w:val="24"/>
              </w:rPr>
              <w:fldChar w:fldCharType="end"/>
            </w:r>
            <w:r w:rsidRPr="00A605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28.12.2015 № 662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«Училище </w:t>
            </w:r>
            <w:r w:rsidRPr="00F906E1">
              <w:rPr>
                <w:rStyle w:val="af2"/>
                <w:sz w:val="24"/>
                <w:szCs w:val="24"/>
              </w:rPr>
              <w:lastRenderedPageBreak/>
              <w:t>сельскохозяйственное. Директорий»,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proofErr w:type="gramStart"/>
            <w:r w:rsidRPr="00F906E1">
              <w:rPr>
                <w:rStyle w:val="af2"/>
                <w:sz w:val="24"/>
                <w:szCs w:val="24"/>
              </w:rPr>
              <w:t xml:space="preserve">1903-1905 гг. (г. Псков, </w:t>
            </w:r>
            <w:proofErr w:type="spellStart"/>
            <w:r w:rsidRPr="00F906E1">
              <w:rPr>
                <w:rStyle w:val="af2"/>
                <w:sz w:val="24"/>
                <w:szCs w:val="24"/>
              </w:rPr>
              <w:t>Лениградское</w:t>
            </w:r>
            <w:proofErr w:type="spellEnd"/>
            <w:r w:rsidRPr="00F906E1">
              <w:rPr>
                <w:rStyle w:val="af2"/>
                <w:sz w:val="24"/>
                <w:szCs w:val="24"/>
              </w:rPr>
              <w:t xml:space="preserve"> шоссе,</w:t>
            </w:r>
            <w:proofErr w:type="gramEnd"/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д. 24/2)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30.12.2015 № 697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«Колокольня надвратная на </w:t>
            </w:r>
            <w:proofErr w:type="spellStart"/>
            <w:r w:rsidRPr="00F906E1">
              <w:rPr>
                <w:rStyle w:val="af2"/>
                <w:sz w:val="24"/>
                <w:szCs w:val="24"/>
              </w:rPr>
              <w:t>Мироносицком</w:t>
            </w:r>
            <w:proofErr w:type="spellEnd"/>
            <w:r w:rsidRPr="00F906E1">
              <w:rPr>
                <w:rStyle w:val="af2"/>
                <w:sz w:val="24"/>
                <w:szCs w:val="24"/>
              </w:rPr>
              <w:t xml:space="preserve"> кладбище», 1844 г., 1881 г. (г. Псков, ул. Коммунальная, д. 13)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31.12.2015 № 920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«Костел Святой Троицы </w:t>
            </w:r>
            <w:r w:rsidRPr="00F906E1">
              <w:rPr>
                <w:rStyle w:val="af2"/>
                <w:sz w:val="24"/>
                <w:szCs w:val="24"/>
              </w:rPr>
              <w:lastRenderedPageBreak/>
              <w:t>(«Монастырь</w:t>
            </w:r>
            <w:proofErr w:type="gramStart"/>
            <w:r w:rsidRPr="00F906E1">
              <w:rPr>
                <w:rStyle w:val="af2"/>
                <w:sz w:val="24"/>
                <w:szCs w:val="24"/>
              </w:rPr>
              <w:t xml:space="preserve"> Т</w:t>
            </w:r>
            <w:proofErr w:type="gramEnd"/>
            <w:r w:rsidRPr="00F906E1">
              <w:rPr>
                <w:rStyle w:val="af2"/>
                <w:sz w:val="24"/>
                <w:szCs w:val="24"/>
              </w:rPr>
              <w:t>рех Святителей с Болота»)» 1855 г., расположенного по адресу: г. Псков, Музейный пер., 6»</w:t>
            </w:r>
            <w:r w:rsidR="00F906E1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16.05.2016 № 201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«Биржа и контора Торгового дома «Зиновьев и</w:t>
            </w:r>
            <w:proofErr w:type="gramStart"/>
            <w:r w:rsidRPr="00F906E1">
              <w:rPr>
                <w:rStyle w:val="af2"/>
                <w:sz w:val="24"/>
                <w:szCs w:val="24"/>
              </w:rPr>
              <w:t xml:space="preserve"> К</w:t>
            </w:r>
            <w:proofErr w:type="gramEnd"/>
            <w:r w:rsidRPr="00F906E1">
              <w:rPr>
                <w:rStyle w:val="af2"/>
                <w:sz w:val="24"/>
                <w:szCs w:val="24"/>
              </w:rPr>
              <w:t>о», около 1875 г. (г. Псков, ул. Красноармейская, д. 2/7)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16.05.2016 № 204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«Завод лесопильный </w:t>
            </w:r>
            <w:proofErr w:type="spellStart"/>
            <w:r w:rsidRPr="00F906E1">
              <w:rPr>
                <w:rStyle w:val="af2"/>
                <w:sz w:val="24"/>
                <w:szCs w:val="24"/>
              </w:rPr>
              <w:t>Д.В.Зиновьева</w:t>
            </w:r>
            <w:proofErr w:type="spellEnd"/>
            <w:r w:rsidRPr="00F906E1">
              <w:rPr>
                <w:rStyle w:val="af2"/>
                <w:sz w:val="24"/>
                <w:szCs w:val="24"/>
              </w:rPr>
              <w:t xml:space="preserve">. Главный производственный корпус», около 1875 г. (г. Псков, ул. </w:t>
            </w:r>
            <w:proofErr w:type="gramStart"/>
            <w:r w:rsidRPr="00F906E1">
              <w:rPr>
                <w:rStyle w:val="af2"/>
                <w:sz w:val="24"/>
                <w:szCs w:val="24"/>
              </w:rPr>
              <w:t>Красноармейская</w:t>
            </w:r>
            <w:proofErr w:type="gramEnd"/>
            <w:r w:rsidRPr="00F906E1">
              <w:rPr>
                <w:rStyle w:val="af2"/>
                <w:sz w:val="24"/>
                <w:szCs w:val="24"/>
              </w:rPr>
              <w:t xml:space="preserve">, д. 2/7)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</w:t>
            </w:r>
            <w:r w:rsidRPr="00F906E1">
              <w:rPr>
                <w:rStyle w:val="af2"/>
                <w:sz w:val="24"/>
                <w:szCs w:val="24"/>
              </w:rPr>
              <w:lastRenderedPageBreak/>
              <w:t>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16.05.2016 № 206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 «Женская прогимназия и богадельня при лютеранской церкви Святого Якова», 1908 г. (г. Псков, ул. Некрасова, д. 26)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F906E1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18.05.2016 № 219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регионального значения «Монумент «Ледовое побоище», 1993 г., расположенного по адресу: Псковская область, г. Псков, гора Соколиха»</w:t>
            </w:r>
            <w:r w:rsidR="00F906E1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F906E1" w:rsidRDefault="00F906E1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F906E1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F906E1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>от 30.06.2016 № 312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F906E1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F906E1">
              <w:rPr>
                <w:rStyle w:val="af2"/>
                <w:sz w:val="24"/>
                <w:szCs w:val="24"/>
              </w:rPr>
              <w:lastRenderedPageBreak/>
              <w:t>объекта культурного наследия регионального значения «Здание бывших Иркутских казарм, в котором 22/II-1918 года происходило формирование II-</w:t>
            </w:r>
            <w:proofErr w:type="spellStart"/>
            <w:r w:rsidRPr="00F906E1">
              <w:rPr>
                <w:rStyle w:val="af2"/>
                <w:sz w:val="24"/>
                <w:szCs w:val="24"/>
              </w:rPr>
              <w:t>го</w:t>
            </w:r>
            <w:proofErr w:type="spellEnd"/>
            <w:r w:rsidRPr="00F906E1">
              <w:rPr>
                <w:rStyle w:val="af2"/>
                <w:sz w:val="24"/>
                <w:szCs w:val="24"/>
              </w:rPr>
              <w:t xml:space="preserve"> Красноармейского полка», расположенного по адресу: </w:t>
            </w:r>
            <w:proofErr w:type="gramStart"/>
            <w:r w:rsidRPr="00F906E1">
              <w:rPr>
                <w:rStyle w:val="af2"/>
                <w:sz w:val="24"/>
                <w:szCs w:val="24"/>
              </w:rPr>
              <w:t>Псковская область, г. Псков, Пролетарский бульвар (уточненный адрес:</w:t>
            </w:r>
            <w:proofErr w:type="gramEnd"/>
            <w:r w:rsidRPr="00F906E1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F906E1">
              <w:rPr>
                <w:rStyle w:val="af2"/>
                <w:sz w:val="24"/>
                <w:szCs w:val="24"/>
              </w:rPr>
              <w:t>Псковская область, г. Псков, Октябрьский проспект, д. 54)»</w:t>
            </w:r>
            <w:r w:rsidR="00F906E1">
              <w:rPr>
                <w:sz w:val="24"/>
                <w:szCs w:val="24"/>
              </w:rPr>
              <w:fldChar w:fldCharType="end"/>
            </w:r>
            <w:proofErr w:type="gramEnd"/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157DA2" w:rsidRPr="00A605E9" w:rsidRDefault="00157DA2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их руководители и иные должностные лица, </w:t>
            </w:r>
            <w:r w:rsidRPr="000572A6">
              <w:rPr>
                <w:sz w:val="24"/>
                <w:szCs w:val="24"/>
              </w:rPr>
              <w:lastRenderedPageBreak/>
              <w:t>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14.09.2016 № 404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жилой», нач. ХХ в., </w:t>
            </w:r>
            <w:proofErr w:type="gramStart"/>
            <w:r w:rsidRPr="00C771DF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C771DF">
              <w:rPr>
                <w:rStyle w:val="af2"/>
                <w:sz w:val="24"/>
                <w:szCs w:val="24"/>
              </w:rPr>
              <w:t xml:space="preserve"> по адресу: Псковская область, г. Псков, ул. Речная, 14-а»</w:t>
            </w:r>
            <w:r w:rsidR="00C771DF">
              <w:rPr>
                <w:sz w:val="24"/>
                <w:szCs w:val="24"/>
              </w:rPr>
              <w:fldChar w:fldCharType="end"/>
            </w:r>
          </w:p>
          <w:p w:rsidR="00E83D49" w:rsidRDefault="00E83D49" w:rsidP="00A605E9">
            <w:pPr>
              <w:jc w:val="center"/>
              <w:rPr>
                <w:sz w:val="24"/>
                <w:szCs w:val="24"/>
              </w:rPr>
            </w:pPr>
          </w:p>
          <w:p w:rsidR="00157DA2" w:rsidRPr="00A605E9" w:rsidRDefault="00157DA2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14.09.2016 № 406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«Жилой доходный дом», нач. ХХ в., </w:t>
            </w:r>
            <w:proofErr w:type="gramStart"/>
            <w:r w:rsidRPr="00C771DF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C771DF">
              <w:rPr>
                <w:rStyle w:val="af2"/>
                <w:sz w:val="24"/>
                <w:szCs w:val="24"/>
              </w:rPr>
              <w:t xml:space="preserve"> по адресу: Псковская область, г. Псков, ул. Речная, 14»</w:t>
            </w:r>
            <w:r w:rsidR="00C771DF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lastRenderedPageBreak/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20.09.2016 № 416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жилой </w:t>
            </w:r>
            <w:proofErr w:type="spellStart"/>
            <w:r w:rsidRPr="00C771DF">
              <w:rPr>
                <w:rStyle w:val="af2"/>
                <w:sz w:val="24"/>
                <w:szCs w:val="24"/>
              </w:rPr>
              <w:t>Гельдта</w:t>
            </w:r>
            <w:proofErr w:type="spellEnd"/>
            <w:r w:rsidRPr="00C771DF">
              <w:rPr>
                <w:rStyle w:val="af2"/>
                <w:sz w:val="24"/>
                <w:szCs w:val="24"/>
              </w:rPr>
              <w:t xml:space="preserve"> К.И.» 1881 г. (г. Псков, ул. Некрасова, д. 25)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C771DF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20.09.2016 № 417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«Жилой дом </w:t>
            </w:r>
            <w:proofErr w:type="spellStart"/>
            <w:r w:rsidRPr="00C771DF">
              <w:rPr>
                <w:rStyle w:val="af2"/>
                <w:sz w:val="24"/>
                <w:szCs w:val="24"/>
              </w:rPr>
              <w:t>Карамышевых</w:t>
            </w:r>
            <w:proofErr w:type="spellEnd"/>
            <w:r w:rsidRPr="00C771DF">
              <w:rPr>
                <w:rStyle w:val="af2"/>
                <w:sz w:val="24"/>
                <w:szCs w:val="24"/>
              </w:rPr>
              <w:t xml:space="preserve">», кон. XIX - нач. ХХ вв. (г. Псков,   ул. </w:t>
            </w:r>
            <w:proofErr w:type="gramStart"/>
            <w:r w:rsidRPr="00C771DF">
              <w:rPr>
                <w:rStyle w:val="af2"/>
                <w:sz w:val="24"/>
                <w:szCs w:val="24"/>
              </w:rPr>
              <w:t>Советская</w:t>
            </w:r>
            <w:proofErr w:type="gramEnd"/>
            <w:r w:rsidRPr="00C771DF">
              <w:rPr>
                <w:rStyle w:val="af2"/>
                <w:sz w:val="24"/>
                <w:szCs w:val="24"/>
              </w:rPr>
              <w:t>, д. 46)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C771DF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lastRenderedPageBreak/>
              <w:t>от 20.09.2016 № 418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«Туалет перронный», посл. </w:t>
            </w:r>
            <w:proofErr w:type="spellStart"/>
            <w:r w:rsidRPr="00C771DF">
              <w:rPr>
                <w:rStyle w:val="af2"/>
                <w:sz w:val="24"/>
                <w:szCs w:val="24"/>
              </w:rPr>
              <w:t>четв</w:t>
            </w:r>
            <w:proofErr w:type="spellEnd"/>
            <w:r w:rsidRPr="00C771DF">
              <w:rPr>
                <w:rStyle w:val="af2"/>
                <w:sz w:val="24"/>
                <w:szCs w:val="24"/>
              </w:rPr>
              <w:t xml:space="preserve">. XIX в. (г. Псков, ул. </w:t>
            </w:r>
            <w:proofErr w:type="gramStart"/>
            <w:r w:rsidRPr="00C771DF">
              <w:rPr>
                <w:rStyle w:val="af2"/>
                <w:sz w:val="24"/>
                <w:szCs w:val="24"/>
              </w:rPr>
              <w:t>Вокзальная</w:t>
            </w:r>
            <w:proofErr w:type="gramEnd"/>
            <w:r w:rsidRPr="00C771DF">
              <w:rPr>
                <w:rStyle w:val="af2"/>
                <w:sz w:val="24"/>
                <w:szCs w:val="24"/>
              </w:rPr>
              <w:t>, д. 25-в)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 </w:t>
            </w:r>
            <w:r w:rsidR="00C771DF">
              <w:rPr>
                <w:sz w:val="24"/>
                <w:szCs w:val="24"/>
              </w:rPr>
              <w:fldChar w:fldCharType="end"/>
            </w:r>
            <w:r w:rsidRPr="00A605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0572A6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12.10.2016 № 443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регионального значения «Здание Псковской теплоэлектростанции, где в августе-ноябре 1941 и в 1942 - феврале 1944 гг. действовали подпольные группы под руководством секретаря горисполкома Никифорова Степана Гавриловича и инженера Семенова Михаила Гавриловича», расположенного по адресу: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г. Псков, ул. </w:t>
            </w:r>
            <w:proofErr w:type="gramStart"/>
            <w:r w:rsidRPr="00C771DF">
              <w:rPr>
                <w:rStyle w:val="af2"/>
                <w:sz w:val="24"/>
                <w:szCs w:val="24"/>
              </w:rPr>
              <w:t>Советская</w:t>
            </w:r>
            <w:proofErr w:type="gramEnd"/>
            <w:r w:rsidRPr="00C771DF">
              <w:rPr>
                <w:rStyle w:val="af2"/>
                <w:sz w:val="24"/>
                <w:szCs w:val="24"/>
              </w:rPr>
              <w:t>, 29»</w:t>
            </w:r>
            <w:r w:rsidR="00C771DF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24.10.2016 № 464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«Солдатская казарма </w:t>
            </w:r>
            <w:r w:rsidRPr="00C771DF">
              <w:rPr>
                <w:rStyle w:val="af2"/>
                <w:sz w:val="24"/>
                <w:szCs w:val="24"/>
              </w:rPr>
              <w:lastRenderedPageBreak/>
              <w:t xml:space="preserve">96-го Омского пехотного полка», нач. </w:t>
            </w:r>
            <w:r w:rsidRPr="00C771DF">
              <w:rPr>
                <w:rStyle w:val="af2"/>
                <w:sz w:val="24"/>
                <w:szCs w:val="24"/>
                <w:lang w:val="en-US"/>
              </w:rPr>
              <w:t>XX</w:t>
            </w:r>
            <w:r w:rsidRPr="00C771DF">
              <w:rPr>
                <w:rStyle w:val="af2"/>
                <w:sz w:val="24"/>
                <w:szCs w:val="24"/>
              </w:rPr>
              <w:t xml:space="preserve"> в. (г. Псков, ул. Комдива Кирсанова, д. 9)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C771DF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17.11.2016 № 485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«О включении выявленного объекта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«Контора чугунолитейного и механического завода </w:t>
            </w:r>
            <w:proofErr w:type="spellStart"/>
            <w:r w:rsidRPr="00C771DF">
              <w:rPr>
                <w:rStyle w:val="af2"/>
                <w:sz w:val="24"/>
                <w:szCs w:val="24"/>
              </w:rPr>
              <w:t>А.К.Штейга</w:t>
            </w:r>
            <w:proofErr w:type="spellEnd"/>
            <w:r w:rsidRPr="00C771DF">
              <w:rPr>
                <w:rStyle w:val="af2"/>
                <w:sz w:val="24"/>
                <w:szCs w:val="24"/>
              </w:rPr>
              <w:t xml:space="preserve">», кон. </w:t>
            </w:r>
            <w:r w:rsidRPr="00C771DF">
              <w:rPr>
                <w:rStyle w:val="af2"/>
                <w:sz w:val="24"/>
                <w:szCs w:val="24"/>
                <w:lang w:val="en-US"/>
              </w:rPr>
              <w:t>XIX</w:t>
            </w:r>
            <w:r w:rsidRPr="00C771DF">
              <w:rPr>
                <w:rStyle w:val="af2"/>
                <w:sz w:val="24"/>
                <w:szCs w:val="24"/>
              </w:rPr>
              <w:t xml:space="preserve"> – нач. </w:t>
            </w:r>
            <w:r w:rsidRPr="00C771DF">
              <w:rPr>
                <w:rStyle w:val="af2"/>
                <w:sz w:val="24"/>
                <w:szCs w:val="24"/>
                <w:lang w:val="en-US"/>
              </w:rPr>
              <w:t>XX</w:t>
            </w:r>
            <w:r w:rsidRPr="00C771DF">
              <w:rPr>
                <w:rStyle w:val="af2"/>
                <w:sz w:val="24"/>
                <w:szCs w:val="24"/>
              </w:rPr>
              <w:t xml:space="preserve"> вв.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(г. Псков, Октябрьский пр-т, д. 27)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C771DF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17.11.2016 № 486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«Дом доходный </w:t>
            </w:r>
            <w:proofErr w:type="spellStart"/>
            <w:r w:rsidRPr="00C771DF">
              <w:rPr>
                <w:rStyle w:val="af2"/>
                <w:sz w:val="24"/>
                <w:szCs w:val="24"/>
              </w:rPr>
              <w:t>Рушанова</w:t>
            </w:r>
            <w:proofErr w:type="spellEnd"/>
            <w:r w:rsidRPr="00C771DF">
              <w:rPr>
                <w:rStyle w:val="af2"/>
                <w:sz w:val="24"/>
                <w:szCs w:val="24"/>
              </w:rPr>
              <w:t xml:space="preserve"> В.И.», XVI в.; 1888 г. (г. Псков, </w:t>
            </w:r>
            <w:proofErr w:type="spellStart"/>
            <w:r w:rsidRPr="00C771DF">
              <w:rPr>
                <w:rStyle w:val="af2"/>
                <w:sz w:val="24"/>
                <w:szCs w:val="24"/>
              </w:rPr>
              <w:t>Ольгинская</w:t>
            </w:r>
            <w:proofErr w:type="spellEnd"/>
            <w:r w:rsidRPr="00C771DF">
              <w:rPr>
                <w:rStyle w:val="af2"/>
                <w:sz w:val="24"/>
                <w:szCs w:val="24"/>
              </w:rPr>
              <w:t xml:space="preserve"> наб., д. 2) в единый </w:t>
            </w:r>
            <w:r w:rsidRPr="00C771DF">
              <w:rPr>
                <w:rStyle w:val="af2"/>
                <w:sz w:val="24"/>
                <w:szCs w:val="24"/>
              </w:rPr>
              <w:lastRenderedPageBreak/>
              <w:t>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C771DF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A605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17.11.2016 № 487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«Военный городок 93-го пехотного Иркутского полка. Флигель офицерский», 1902 г. (г. Псков, ул. </w:t>
            </w:r>
            <w:proofErr w:type="spellStart"/>
            <w:r w:rsidRPr="00C771DF">
              <w:rPr>
                <w:rStyle w:val="af2"/>
                <w:sz w:val="24"/>
                <w:szCs w:val="24"/>
              </w:rPr>
              <w:t>Л.Толстого</w:t>
            </w:r>
            <w:proofErr w:type="spellEnd"/>
            <w:r w:rsidRPr="00C771DF">
              <w:rPr>
                <w:rStyle w:val="af2"/>
                <w:sz w:val="24"/>
                <w:szCs w:val="24"/>
              </w:rPr>
              <w:t>, д. 39)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C771DF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A605E9" w:rsidRDefault="00CB11B3" w:rsidP="00A605E9">
            <w:pPr>
              <w:jc w:val="center"/>
              <w:rPr>
                <w:sz w:val="24"/>
                <w:szCs w:val="24"/>
              </w:rPr>
            </w:pPr>
            <w:hyperlink r:id="rId11" w:history="1">
              <w:r w:rsidR="00E83D49" w:rsidRPr="00C771DF">
                <w:rPr>
                  <w:rStyle w:val="af2"/>
                  <w:sz w:val="24"/>
                  <w:szCs w:val="24"/>
                </w:rPr>
                <w:t>Приказ</w:t>
              </w:r>
            </w:hyperlink>
          </w:p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18.11.2016 № 488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 xml:space="preserve">«О включении выявленного объекта культурного наследия «Гостиница «Октябрьская», 1938 г. (г. Псков, Октябрьский пр-т, д. 36) в единый государственный реестр объектов </w:t>
            </w:r>
            <w:r w:rsidRPr="00C771DF">
              <w:rPr>
                <w:rStyle w:val="af2"/>
                <w:sz w:val="24"/>
                <w:szCs w:val="24"/>
              </w:rPr>
              <w:lastRenderedPageBreak/>
              <w:t>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режима использования территории»</w:t>
            </w:r>
            <w:r w:rsidR="00C771DF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  <w:tr w:rsidR="00E83D49" w:rsidRPr="00A605E9" w:rsidTr="00EF62D2">
        <w:tc>
          <w:tcPr>
            <w:tcW w:w="675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C771DF" w:rsidRDefault="00C771DF" w:rsidP="00A605E9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"http://gkn.pskov.ru/ohrana-kulturnogo-naslediya/ohrana-kulturnogo-naslediya/prikazy-ob-utverzhdenii-granic-territorii-obektov-kulturnogo-naslediya-regionalnogo-znacheniya"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83D49" w:rsidRPr="00C771DF">
              <w:rPr>
                <w:rStyle w:val="af2"/>
                <w:sz w:val="24"/>
                <w:szCs w:val="24"/>
              </w:rPr>
              <w:t>Приказ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Государственного комитета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Псковской области по охране объектов культурного наследия</w:t>
            </w:r>
          </w:p>
          <w:p w:rsidR="00E83D49" w:rsidRPr="00C771DF" w:rsidRDefault="00E83D49" w:rsidP="00A605E9">
            <w:pPr>
              <w:jc w:val="center"/>
              <w:rPr>
                <w:rStyle w:val="af2"/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от 28.12.2016 № 564</w:t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  <w:r w:rsidRPr="00C771DF">
              <w:rPr>
                <w:rStyle w:val="af2"/>
                <w:sz w:val="24"/>
                <w:szCs w:val="24"/>
              </w:rPr>
              <w:t>«Об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границах исторического поселения»</w:t>
            </w:r>
            <w:r w:rsidR="00C771DF">
              <w:rPr>
                <w:sz w:val="24"/>
                <w:szCs w:val="24"/>
              </w:rPr>
              <w:fldChar w:fldCharType="end"/>
            </w:r>
          </w:p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83D49" w:rsidRPr="000572A6" w:rsidRDefault="00E83D49" w:rsidP="00E83D49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их уполномоченными представители.</w:t>
            </w:r>
          </w:p>
          <w:p w:rsidR="00E83D49" w:rsidRPr="00A605E9" w:rsidRDefault="00E83D49" w:rsidP="00E83D49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3D49" w:rsidRPr="00A605E9" w:rsidRDefault="00E83D49" w:rsidP="00A605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76D7" w:rsidRDefault="00B676D7" w:rsidP="00C771DF">
      <w:pPr>
        <w:spacing w:line="240" w:lineRule="auto"/>
        <w:jc w:val="center"/>
        <w:rPr>
          <w:sz w:val="28"/>
          <w:szCs w:val="28"/>
        </w:rPr>
      </w:pPr>
    </w:p>
    <w:p w:rsidR="00FB3531" w:rsidRPr="00FB3531" w:rsidRDefault="00FB3531" w:rsidP="00C771DF">
      <w:pPr>
        <w:jc w:val="center"/>
        <w:rPr>
          <w:b/>
          <w:sz w:val="28"/>
          <w:szCs w:val="28"/>
        </w:rPr>
      </w:pPr>
      <w:r w:rsidRPr="00FB3531">
        <w:rPr>
          <w:b/>
          <w:sz w:val="28"/>
          <w:szCs w:val="28"/>
        </w:rPr>
        <w:t xml:space="preserve">Раздел </w:t>
      </w:r>
      <w:r w:rsidRPr="00FB3531">
        <w:rPr>
          <w:b/>
          <w:sz w:val="28"/>
          <w:szCs w:val="28"/>
          <w:lang w:val="en-US"/>
        </w:rPr>
        <w:t>VI</w:t>
      </w:r>
      <w:r w:rsidRPr="00FB3531">
        <w:rPr>
          <w:b/>
          <w:sz w:val="28"/>
          <w:szCs w:val="28"/>
        </w:rPr>
        <w:t>. Законы и иные нормативные правовые акты</w:t>
      </w:r>
    </w:p>
    <w:p w:rsidR="00FB3531" w:rsidRPr="00FB3531" w:rsidRDefault="00C771DF" w:rsidP="00C771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субъектов Российской Федерации</w:t>
      </w:r>
    </w:p>
    <w:p w:rsidR="00C771DF" w:rsidRPr="00FB3531" w:rsidRDefault="00C771DF" w:rsidP="00C771DF">
      <w:pPr>
        <w:jc w:val="center"/>
        <w:rPr>
          <w:b/>
          <w:sz w:val="28"/>
          <w:szCs w:val="28"/>
        </w:rPr>
      </w:pPr>
    </w:p>
    <w:tbl>
      <w:tblPr>
        <w:tblStyle w:val="a6"/>
        <w:tblW w:w="15695" w:type="dxa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7"/>
        <w:gridCol w:w="5007"/>
      </w:tblGrid>
      <w:tr w:rsidR="00FB3531" w:rsidRPr="00FB3531" w:rsidTr="00C771DF">
        <w:tc>
          <w:tcPr>
            <w:tcW w:w="675" w:type="dxa"/>
          </w:tcPr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№</w:t>
            </w:r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B3531">
              <w:rPr>
                <w:b/>
                <w:sz w:val="24"/>
                <w:szCs w:val="24"/>
              </w:rPr>
              <w:t>п</w:t>
            </w:r>
            <w:proofErr w:type="gramEnd"/>
            <w:r w:rsidRPr="00FB353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Наименование</w:t>
            </w:r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документа</w:t>
            </w:r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(обозначение) и его</w:t>
            </w:r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реквизиты</w:t>
            </w:r>
          </w:p>
        </w:tc>
        <w:tc>
          <w:tcPr>
            <w:tcW w:w="5007" w:type="dxa"/>
          </w:tcPr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 xml:space="preserve">(или) перечня объектов, </w:t>
            </w:r>
            <w:proofErr w:type="gramStart"/>
            <w:r w:rsidRPr="00FB3531">
              <w:rPr>
                <w:b/>
                <w:sz w:val="24"/>
                <w:szCs w:val="24"/>
              </w:rPr>
              <w:t>в</w:t>
            </w:r>
            <w:proofErr w:type="gramEnd"/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 xml:space="preserve">отношении </w:t>
            </w:r>
            <w:proofErr w:type="gramStart"/>
            <w:r w:rsidRPr="00FB3531"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 w:rsidRPr="00FB3531"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FB3531" w:rsidRPr="00FB3531" w:rsidRDefault="00FB3531" w:rsidP="00FB3531">
            <w:pPr>
              <w:jc w:val="center"/>
              <w:rPr>
                <w:b/>
                <w:sz w:val="24"/>
                <w:szCs w:val="24"/>
              </w:rPr>
            </w:pPr>
            <w:r w:rsidRPr="00FB3531">
              <w:rPr>
                <w:b/>
                <w:sz w:val="24"/>
                <w:szCs w:val="24"/>
              </w:rPr>
              <w:t xml:space="preserve">мероприятий по контролю </w:t>
            </w:r>
            <w:r w:rsidRPr="00FB3531">
              <w:rPr>
                <w:b/>
                <w:sz w:val="24"/>
                <w:szCs w:val="24"/>
                <w:lang w:val="en-US"/>
              </w:rPr>
              <w:t>&lt;</w:t>
            </w:r>
            <w:r w:rsidRPr="00FB3531">
              <w:rPr>
                <w:b/>
                <w:sz w:val="24"/>
                <w:szCs w:val="24"/>
              </w:rPr>
              <w:t>*</w:t>
            </w:r>
            <w:r w:rsidRPr="00FB3531"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FB3531" w:rsidRPr="00FB3531" w:rsidTr="00C771DF">
        <w:tc>
          <w:tcPr>
            <w:tcW w:w="15695" w:type="dxa"/>
            <w:gridSpan w:val="4"/>
          </w:tcPr>
          <w:p w:rsidR="00C771DF" w:rsidRDefault="00C771DF" w:rsidP="00C771DF">
            <w:pPr>
              <w:jc w:val="center"/>
              <w:rPr>
                <w:b/>
                <w:sz w:val="24"/>
                <w:szCs w:val="24"/>
              </w:rPr>
            </w:pPr>
          </w:p>
          <w:p w:rsidR="00C771DF" w:rsidRPr="00A605E9" w:rsidRDefault="00C771DF" w:rsidP="00C771D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605E9">
              <w:rPr>
                <w:b/>
                <w:sz w:val="24"/>
                <w:szCs w:val="24"/>
              </w:rPr>
              <w:t>П</w:t>
            </w:r>
            <w:proofErr w:type="gramEnd"/>
            <w:r w:rsidRPr="00A605E9">
              <w:rPr>
                <w:b/>
                <w:sz w:val="24"/>
                <w:szCs w:val="24"/>
              </w:rPr>
              <w:t xml:space="preserve"> Р И К А З Ы</w:t>
            </w:r>
          </w:p>
          <w:p w:rsidR="00C771DF" w:rsidRPr="00A605E9" w:rsidRDefault="00C771DF" w:rsidP="00C771DF">
            <w:pPr>
              <w:jc w:val="center"/>
              <w:rPr>
                <w:b/>
                <w:sz w:val="24"/>
                <w:szCs w:val="24"/>
              </w:rPr>
            </w:pPr>
            <w:r w:rsidRPr="00A605E9">
              <w:rPr>
                <w:b/>
                <w:sz w:val="24"/>
                <w:szCs w:val="24"/>
              </w:rPr>
              <w:t>об утвер</w:t>
            </w:r>
            <w:r w:rsidR="0032505C">
              <w:rPr>
                <w:b/>
                <w:sz w:val="24"/>
                <w:szCs w:val="24"/>
              </w:rPr>
              <w:t>ждении границ территории объектов</w:t>
            </w:r>
            <w:r w:rsidRPr="00A605E9">
              <w:rPr>
                <w:b/>
                <w:sz w:val="24"/>
                <w:szCs w:val="24"/>
              </w:rPr>
              <w:t xml:space="preserve"> культурного наследия</w:t>
            </w:r>
          </w:p>
          <w:p w:rsidR="00C771DF" w:rsidRPr="00A605E9" w:rsidRDefault="00C771DF" w:rsidP="00C771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федерального</w:t>
            </w:r>
            <w:r w:rsidRPr="00A605E9">
              <w:rPr>
                <w:b/>
                <w:sz w:val="24"/>
                <w:szCs w:val="24"/>
              </w:rPr>
              <w:t xml:space="preserve"> значения</w:t>
            </w:r>
          </w:p>
          <w:p w:rsidR="00FB3531" w:rsidRPr="00FB3531" w:rsidRDefault="00CB11B3" w:rsidP="00FB3531">
            <w:pPr>
              <w:jc w:val="center"/>
              <w:rPr>
                <w:sz w:val="24"/>
                <w:szCs w:val="24"/>
              </w:rPr>
            </w:pPr>
            <w:hyperlink r:id="rId12" w:history="1">
              <w:r w:rsidR="00C771DF" w:rsidRPr="00C771DF">
                <w:rPr>
                  <w:rStyle w:val="af2"/>
                  <w:sz w:val="24"/>
                  <w:szCs w:val="24"/>
                </w:rPr>
                <w:t>http://gkn.pskov.ru/ohrana-kulturnogo-naslediya/ohrana-kulturnogo-naslediya/prikazy-ob-utverzhdenii-granic-territoriy-obektov-kulturnogo-naslediya-federalnogo-znacheniya</w:t>
              </w:r>
            </w:hyperlink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Приказ</w:t>
            </w:r>
          </w:p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 xml:space="preserve">Государственного комитета Псковской </w:t>
            </w:r>
            <w:r w:rsidR="00023C4A" w:rsidRPr="00D34DFC">
              <w:rPr>
                <w:rStyle w:val="af2"/>
                <w:sz w:val="24"/>
                <w:szCs w:val="24"/>
              </w:rPr>
              <w:lastRenderedPageBreak/>
              <w:t>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07.02.2014 № 84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«Дом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Трубинских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 со служебными постройками», XVII в., расположенного по адресу: Псковская область, г. Псков,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Запсковье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, ул. Леона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Поземского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>, территория фабрики «Шпагат»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Приказ</w:t>
            </w:r>
          </w:p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14.02.2014 № 96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«Культурный слой древнего Пскова», VIII - XVII вв., расположенного по адресу: Псковская область, г. Псков, в границах крепостной стены Окольного города, прибрежной части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Завеличья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между</w:t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р.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Великой</w:t>
            </w:r>
            <w:proofErr w:type="gramEnd"/>
            <w:r w:rsidRPr="00D34DFC">
              <w:rPr>
                <w:rStyle w:val="af2"/>
                <w:sz w:val="24"/>
                <w:szCs w:val="24"/>
              </w:rPr>
              <w:t xml:space="preserve"> и ул. Горького»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02.06.2014 № 327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Жен Мироносиц, XV в. и </w:t>
            </w:r>
            <w:r w:rsidRPr="00D34DFC">
              <w:rPr>
                <w:rStyle w:val="af2"/>
                <w:sz w:val="24"/>
                <w:szCs w:val="24"/>
              </w:rPr>
              <w:lastRenderedPageBreak/>
              <w:t xml:space="preserve">часовни, XVI- XVII вв.»,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 xml:space="preserve">Псковская область, г. Псков,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Мироносицкое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 кладбище (уточненный адрес: г. Псков, ул. Коммунальная,  д. 13)»</w:t>
            </w:r>
            <w:proofErr w:type="gramEnd"/>
          </w:p>
          <w:p w:rsidR="00023C4A" w:rsidRDefault="00D34DFC" w:rsidP="00FB35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19.08.2014 № 510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«Церковь Петра и Павла», XV-XVII вв., расположенного по адресу: Псковская область, Псковский район, село Овсище»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157DA2" w:rsidRPr="00FB3531" w:rsidRDefault="00157DA2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21.10.2014 № 676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«Здание присутственных мест», кон. XVIII - сер. XIX вв.,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D34DFC">
              <w:rPr>
                <w:rStyle w:val="af2"/>
                <w:sz w:val="24"/>
                <w:szCs w:val="24"/>
              </w:rPr>
              <w:t xml:space="preserve">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Октябрьский просп., 24 (уточненный адрес:</w:t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г. Псков, ул. Некрасова, 23)»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lastRenderedPageBreak/>
              <w:t>от 21.10.2014 № 677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Анастасии Римлянки», XV в.,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Октябрьский проспект (уточненный адрес: г. Псков, Октябрьский пр., 9)»</w:t>
            </w:r>
            <w:r w:rsidR="00D34DFC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FB3531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21.10.2014 № 678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«Дом, в котором жил Ленин Владимир Ильич в      1900 г.», расположенного по адресу: Псковская область, г. Псков, ул. Ленина, 3, кв. 5»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21.10.2014 № 679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«Палаты», </w:t>
            </w:r>
            <w:r w:rsidRPr="00D34DFC">
              <w:rPr>
                <w:rStyle w:val="af2"/>
                <w:sz w:val="24"/>
                <w:szCs w:val="24"/>
                <w:lang w:val="en-US"/>
              </w:rPr>
              <w:t>XVII</w:t>
            </w:r>
            <w:r w:rsidRPr="00D34DFC">
              <w:rPr>
                <w:rStyle w:val="af2"/>
                <w:sz w:val="24"/>
                <w:szCs w:val="24"/>
              </w:rPr>
              <w:t xml:space="preserve"> в.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ул. Гоголя, 7-а (уточненный адрес: г. Псков, ул. Гоголя, 7-б)»</w:t>
            </w:r>
            <w:r w:rsidR="00D34DFC">
              <w:rPr>
                <w:sz w:val="24"/>
                <w:szCs w:val="24"/>
              </w:rPr>
              <w:fldChar w:fldCharType="end"/>
            </w:r>
            <w:r w:rsidRPr="00FB3531">
              <w:rPr>
                <w:sz w:val="24"/>
                <w:szCs w:val="24"/>
              </w:rPr>
              <w:t xml:space="preserve"> </w:t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D34DFC" w:rsidRDefault="00D34DFC" w:rsidP="00D34DFC">
            <w:pPr>
              <w:jc w:val="center"/>
              <w:rPr>
                <w:sz w:val="24"/>
                <w:szCs w:val="24"/>
              </w:rPr>
            </w:pPr>
          </w:p>
          <w:p w:rsidR="00D34DFC" w:rsidRPr="00D34DFC" w:rsidRDefault="00D34DFC" w:rsidP="00D34DFC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lastRenderedPageBreak/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21.10.2014 № 680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«Дом, в котором в 1856 - 1864 гг. жила         революционерка Перовская Софья Львовна», расположенного по адресу: Псковская область, г. Псков, Советская ул., 42»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22.10.2014 № 688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«Палаты купца Меншикова, </w:t>
            </w:r>
            <w:r w:rsidRPr="00D34DFC">
              <w:rPr>
                <w:rStyle w:val="af2"/>
                <w:sz w:val="24"/>
                <w:szCs w:val="24"/>
                <w:lang w:val="en-US"/>
              </w:rPr>
              <w:t>XVII</w:t>
            </w:r>
            <w:r w:rsidRPr="00D34DFC">
              <w:rPr>
                <w:rStyle w:val="af2"/>
                <w:sz w:val="24"/>
                <w:szCs w:val="24"/>
              </w:rPr>
              <w:t xml:space="preserve"> в. Дом Яковлева и два дома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Сутоцкого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>», расположенного по адресу: Псковская область, г. Псков, Советская ул., 50»</w:t>
            </w:r>
          </w:p>
          <w:p w:rsidR="00023C4A" w:rsidRPr="00FB3531" w:rsidRDefault="00D34DFC" w:rsidP="00FB35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10.11.2014 № 714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«Здание губернского почтамта», 1793 г., расположенного по адресу: Псковская область, г. Псков, Советская ул., 7»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12.11.2014 № 719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Георгия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со</w:t>
            </w:r>
            <w:proofErr w:type="gramEnd"/>
            <w:r w:rsidRPr="00D34DFC">
              <w:rPr>
                <w:rStyle w:val="af2"/>
                <w:sz w:val="24"/>
                <w:szCs w:val="24"/>
              </w:rPr>
              <w:t xml:space="preserve"> Взвоза», 1494 г.,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ул. Карла Либкнехта (уточненный адрес: г. Псков, ул. Георгиевская, 1)»</w:t>
            </w:r>
            <w:r w:rsidR="00D34DFC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12.11.2014 № 720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Успения с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Пароменья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 со Звонницей», 1521 г.,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Рижское шоссе, 2 (уточненный адрес: г. Псков, Рижский пр., 3)»</w:t>
            </w:r>
            <w:r w:rsidR="00D34DFC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12.11.2014 № 721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</w:t>
            </w:r>
            <w:r w:rsidRPr="00D34DFC">
              <w:rPr>
                <w:rStyle w:val="af2"/>
                <w:sz w:val="24"/>
                <w:szCs w:val="24"/>
              </w:rPr>
              <w:lastRenderedPageBreak/>
              <w:t xml:space="preserve">значения «Усадьба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Батова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», XVII-XX вв.,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Конная ул., 1 (уточненный адрес: г. Псков, Рижский пр., 2, Конный пер., 3)»</w:t>
            </w:r>
            <w:r w:rsidR="00D34DFC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12.11.2014 № 722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Успения с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Полонища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», XIX в.,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ул. Калинина (уточненный адрес: г. Псков, ул. Георгиевская, д. 3-а)»</w:t>
            </w:r>
            <w:r w:rsidR="00D34DFC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17.11.2014 № 725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Николы Явленного», XVII в.,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Некрасовская ул.  (уточненный адрес: г. Псков, ул. Некрасова, 35)»</w:t>
            </w:r>
            <w:r w:rsidR="00D34DFC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lastRenderedPageBreak/>
              <w:t>от 17.11.2014 № 728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«Церковь Михаила Архангела с колокольней», XIV в., расположенного по адресу: Псковская область, г. Псков, Советская ул., 18»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FB3531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17.11.2014 № 730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«Дом у «Мешка», XVII в.,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Школьная ул., 24 (уточненный адрес: г. Псков, ул. Школьная, 24-а)»</w:t>
            </w:r>
            <w:r w:rsidR="00D34DFC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18.11.2014 № 731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Косьмы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 и Дамиана с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Примостья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, остатки колокольни, ворота и ограда», XV – XVII вв.,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 xml:space="preserve">Псковская область, г. Псков, ул. Леона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Поземского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>, 6 (уточненный адрес:</w:t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г. Псков, ул. Леона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Поземского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>, 7)»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lastRenderedPageBreak/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18.11.2014 № 732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«Палата на подворье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Елизаровского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 монастыря»,  </w:t>
            </w:r>
            <w:r w:rsidRPr="00D34DFC">
              <w:rPr>
                <w:rStyle w:val="af2"/>
                <w:sz w:val="24"/>
                <w:szCs w:val="24"/>
                <w:lang w:val="en-US"/>
              </w:rPr>
              <w:t>XVI</w:t>
            </w:r>
            <w:r w:rsidRPr="00D34DFC">
              <w:rPr>
                <w:rStyle w:val="af2"/>
                <w:sz w:val="24"/>
                <w:szCs w:val="24"/>
              </w:rPr>
              <w:t xml:space="preserve"> в., расположенного по адресу: Псковская область, г. Псков, Детская ул., 1-а»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FB3531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18.11.2014 № 733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«Церковь Преполовения Пятидесятницы», XV в., расположенного по адресу: Псковская область, г. Псков, Детская ул., 3»</w:t>
            </w:r>
            <w:r w:rsidR="00D34DFC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D34DFC" w:rsidRDefault="00D34DFC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D34DFC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D34DFC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>от 19.11.2014№ 734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D34DFC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«Три дома </w:t>
            </w:r>
            <w:proofErr w:type="spellStart"/>
            <w:r w:rsidRPr="00D34DFC">
              <w:rPr>
                <w:rStyle w:val="af2"/>
                <w:sz w:val="24"/>
                <w:szCs w:val="24"/>
              </w:rPr>
              <w:t>Русиновых</w:t>
            </w:r>
            <w:proofErr w:type="spellEnd"/>
            <w:r w:rsidRPr="00D34DFC">
              <w:rPr>
                <w:rStyle w:val="af2"/>
                <w:sz w:val="24"/>
                <w:szCs w:val="24"/>
              </w:rPr>
              <w:t xml:space="preserve">», XVII в., расположенного по адресу: </w:t>
            </w:r>
            <w:proofErr w:type="gramStart"/>
            <w:r w:rsidRPr="00D34DFC">
              <w:rPr>
                <w:rStyle w:val="af2"/>
                <w:sz w:val="24"/>
                <w:szCs w:val="24"/>
              </w:rPr>
              <w:t>Псковская область, г. Псков, ул. Карла Маркса, 6 (уточненный адрес: г. Псков, ул. Карла Маркса, 10)»</w:t>
            </w:r>
            <w:r w:rsidR="00D34DFC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19.11.2014 № 735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Ильинская», 1677 г.,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 xml:space="preserve">Псковская область, г. Псков,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Запсковье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 (уточненный адрес: г. Псков, ул. Волкова, 9-а)»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FB3531" w:rsidRDefault="00CB11B3" w:rsidP="00FB3531">
            <w:pPr>
              <w:jc w:val="center"/>
              <w:rPr>
                <w:sz w:val="24"/>
                <w:szCs w:val="24"/>
              </w:rPr>
            </w:pPr>
            <w:hyperlink r:id="rId13" w:history="1">
              <w:r w:rsidR="00023C4A" w:rsidRPr="00CA0526">
                <w:rPr>
                  <w:rStyle w:val="af2"/>
                  <w:sz w:val="24"/>
                  <w:szCs w:val="24"/>
                </w:rPr>
                <w:t>Приказ</w:t>
              </w:r>
            </w:hyperlink>
          </w:p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24.11.2014 № 742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Анастасиевская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часовня с росписями», 1910 – 1911 гг., арх.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А.В.Щусев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, худ.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С.Рерих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,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CA0526">
              <w:rPr>
                <w:rStyle w:val="af2"/>
                <w:sz w:val="24"/>
                <w:szCs w:val="24"/>
              </w:rPr>
              <w:t xml:space="preserve">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Рижское шоссе, около моста через р. Великую»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26.11.2014 № 749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Воскресения со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Стадища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», </w:t>
            </w:r>
            <w:r w:rsidRPr="00CA0526">
              <w:rPr>
                <w:rStyle w:val="af2"/>
                <w:sz w:val="24"/>
                <w:szCs w:val="24"/>
              </w:rPr>
              <w:lastRenderedPageBreak/>
              <w:t xml:space="preserve">1532 г.,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 xml:space="preserve">Псковская область, г. Псков,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Запсковье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, угол улиц Леона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Поземского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и Набат  (уточненный адрес:</w:t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г. Псков, ул. Леона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Поземского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>, 43)»</w:t>
            </w:r>
            <w:r w:rsidR="00CA0526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10.12.2014 № 772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Иоакима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и Анны», XVI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ул. Калинина (уточненный адрес: г. Псков, ул. Калинина, 18)»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10.12.2014 № 773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«Дом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Сафьянщикова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>», 1912 г., расположенного по адресу: Псковская область, г. Псков, Октябрьский просп., 18»</w:t>
            </w:r>
            <w:r w:rsidR="00CA0526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lastRenderedPageBreak/>
              <w:t>от 10.12.2014 № 774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«Руины палат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Подзноева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>»,  XVII в., расположенного по адресу: Псковская область, г. Псков, ул. Некрасова, 3, 5»</w:t>
            </w:r>
            <w:r w:rsidR="00CA0526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FB3531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10.12.2014 № 775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«Здание полицейского управления», XIX в., расположенного по адресу: Псковская область, г. Псков, Советская ул., 23»</w:t>
            </w:r>
            <w:r w:rsidR="00CA0526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24.12.2014 № 816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«Дом де-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Барани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»,  XVII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ул. Красных партизан (уточненный адрес: г. Псков, ул. Красных партизан, 10)»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157DA2" w:rsidRPr="00FB3531" w:rsidRDefault="00157DA2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Государственного комитета Псковской </w:t>
            </w:r>
            <w:r w:rsidRPr="00CA0526">
              <w:rPr>
                <w:rStyle w:val="af2"/>
                <w:sz w:val="24"/>
                <w:szCs w:val="24"/>
              </w:rPr>
              <w:lastRenderedPageBreak/>
              <w:t>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24.12.2014 №821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Петра и Павла с Буя», XVI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угол улиц Карла Маркса и Воровского (уточненный адрес: г. Псков, ул. Карла Маркса, 2)»</w:t>
            </w:r>
            <w:proofErr w:type="gramEnd"/>
          </w:p>
          <w:p w:rsidR="00023C4A" w:rsidRPr="00FB3531" w:rsidRDefault="00CA0526" w:rsidP="00FB35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24.12.2014 № 821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Петра и Павла с Буя», XVI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угол улиц Карла Маркса и Воровского (уточненный адрес: г. Псков, ул. Карла Маркса, 2)»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24.12.2014 № 822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«Палаты Ямского», </w:t>
            </w:r>
            <w:r w:rsidRPr="00CA0526">
              <w:rPr>
                <w:rStyle w:val="af2"/>
                <w:sz w:val="24"/>
                <w:szCs w:val="24"/>
                <w:lang w:val="en-US"/>
              </w:rPr>
              <w:t>XVII</w:t>
            </w:r>
            <w:r w:rsidRPr="00CA0526">
              <w:rPr>
                <w:rStyle w:val="af2"/>
                <w:sz w:val="24"/>
                <w:szCs w:val="24"/>
              </w:rPr>
              <w:t xml:space="preserve">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 xml:space="preserve">Псковская область, г. Псков, ул. Володарского </w:t>
            </w:r>
            <w:r w:rsidRPr="00CA0526">
              <w:rPr>
                <w:rStyle w:val="af2"/>
                <w:sz w:val="24"/>
                <w:szCs w:val="24"/>
              </w:rPr>
              <w:lastRenderedPageBreak/>
              <w:t>(уточненный адрес: г. Псков, ул. Воровского</w:t>
            </w:r>
            <w:r w:rsidR="00CA0526">
              <w:rPr>
                <w:sz w:val="24"/>
                <w:szCs w:val="24"/>
              </w:rPr>
              <w:fldChar w:fldCharType="end"/>
            </w:r>
            <w:r w:rsidRPr="00FB3531">
              <w:rPr>
                <w:sz w:val="24"/>
                <w:szCs w:val="24"/>
              </w:rPr>
              <w:t>, д. 6)»</w:t>
            </w:r>
            <w:proofErr w:type="gramEnd"/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31.12.2014 № 874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Василия на горке», XV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Пушкинская ул. (уточненный адрес: г. Псков, Октябрьский пр., д. 5)»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31.12.2014 № 876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Косьмы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и Дамиана с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Гремячей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горы», XVI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 xml:space="preserve">Псковская область, г. Псков,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Запсковье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Гремячая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гора (уточненный адрес: г. Псков, ул.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Гремячая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>, д. 7-а)»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31.12.2014 № 877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</w:t>
            </w:r>
            <w:r w:rsidRPr="00CA0526">
              <w:rPr>
                <w:rStyle w:val="af2"/>
                <w:sz w:val="24"/>
                <w:szCs w:val="24"/>
              </w:rPr>
              <w:lastRenderedPageBreak/>
              <w:t>значения «Здание производственного назначения», XVII в., расположенного по адресу: Псковская область, г. Псков,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ул. Герцена, 5»</w:t>
            </w:r>
            <w:r w:rsidR="00CA0526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31.12.2014 № 878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Варлаама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на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Званице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»,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Х</w:t>
            </w:r>
            <w:proofErr w:type="gramEnd"/>
            <w:r w:rsidRPr="00CA0526">
              <w:rPr>
                <w:rStyle w:val="af2"/>
                <w:sz w:val="24"/>
                <w:szCs w:val="24"/>
              </w:rPr>
              <w:t xml:space="preserve">VI в., расположенного по адресу: Псковская область, г. Псков,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Запсковье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, ул. Леона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Поземского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 (уточненный адрес: г. Псков, ул. Леона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Поземского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>, 53)»</w:t>
            </w:r>
            <w:r w:rsidR="00CA0526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31.12.2014 № 879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Покрова от Пролома», XV-XVI вв.,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у Покровской башни  (уточненный адрес: г. Псков, ул. Свердлова, 1)»</w:t>
            </w:r>
            <w:r w:rsidR="00CA0526">
              <w:rPr>
                <w:sz w:val="24"/>
                <w:szCs w:val="24"/>
              </w:rPr>
              <w:fldChar w:fldCharType="end"/>
            </w:r>
            <w:r w:rsidRPr="00FB3531">
              <w:rPr>
                <w:sz w:val="24"/>
                <w:szCs w:val="24"/>
              </w:rPr>
              <w:t xml:space="preserve"> </w:t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lastRenderedPageBreak/>
              <w:t>от 31.12.2014 № 880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Сергия с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Залужья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», XVI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ул. Свердлова, 42  (уточненный адрес: г. Псков, ул. Свердлова, 42-а)»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Default="00023C4A" w:rsidP="00FB3531">
            <w:pPr>
              <w:jc w:val="center"/>
              <w:rPr>
                <w:sz w:val="24"/>
                <w:szCs w:val="24"/>
              </w:rPr>
            </w:pPr>
          </w:p>
          <w:p w:rsidR="00157DA2" w:rsidRPr="00FB3531" w:rsidRDefault="00157DA2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FB3531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31.12.2014№ 882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«Здание хлебопекарни», </w:t>
            </w:r>
            <w:r w:rsidRPr="00CA0526">
              <w:rPr>
                <w:rStyle w:val="af2"/>
                <w:sz w:val="24"/>
                <w:szCs w:val="24"/>
                <w:lang w:val="en-US"/>
              </w:rPr>
              <w:t>XIV</w:t>
            </w:r>
            <w:r w:rsidRPr="00CA0526">
              <w:rPr>
                <w:rStyle w:val="af2"/>
                <w:sz w:val="24"/>
                <w:szCs w:val="24"/>
              </w:rPr>
              <w:t xml:space="preserve">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 xml:space="preserve">Псковская область, г. Псков,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Гремячая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гора (уточненный адрес: г. Псков, ул.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Гремячая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>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31.12.2014 № 883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«Офицерский корпус», </w:t>
            </w:r>
            <w:r w:rsidRPr="00CA0526">
              <w:rPr>
                <w:rStyle w:val="af2"/>
                <w:sz w:val="24"/>
                <w:szCs w:val="24"/>
                <w:lang w:val="en-US"/>
              </w:rPr>
              <w:t>XVII</w:t>
            </w:r>
            <w:r w:rsidRPr="00CA0526">
              <w:rPr>
                <w:rStyle w:val="af2"/>
                <w:sz w:val="24"/>
                <w:szCs w:val="24"/>
              </w:rPr>
              <w:t xml:space="preserve">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 xml:space="preserve">Псковская область, г. Псков,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Гремячая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гора (уточненный адрес: г. Псков, ул.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Гремячая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>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Государственного комитета Псковской </w:t>
            </w:r>
            <w:r w:rsidRPr="00CA0526">
              <w:rPr>
                <w:rStyle w:val="af2"/>
                <w:sz w:val="24"/>
                <w:szCs w:val="24"/>
              </w:rPr>
              <w:lastRenderedPageBreak/>
              <w:t>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 31.12.2014 № 888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жилой» нач. ХХ в.,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CA0526">
              <w:rPr>
                <w:rStyle w:val="af2"/>
                <w:sz w:val="24"/>
                <w:szCs w:val="24"/>
              </w:rPr>
              <w:t xml:space="preserve"> по адресу:  г. Псков, Рижский пр-т., 7»</w:t>
            </w:r>
            <w:r w:rsidR="00CA0526">
              <w:rPr>
                <w:sz w:val="24"/>
                <w:szCs w:val="24"/>
              </w:rPr>
              <w:fldChar w:fldCharType="end"/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31.12.2014 № 889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«Церковь Новое Вознесение»,  XV в.,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угол улиц Советской и Свердлова (уточненный адрес: г. Псков, ул. Некрасова, 20)»</w:t>
            </w:r>
            <w:r w:rsidR="00CA0526">
              <w:rPr>
                <w:sz w:val="24"/>
                <w:szCs w:val="24"/>
              </w:rPr>
              <w:fldChar w:fldCharType="end"/>
            </w:r>
            <w:proofErr w:type="gramEnd"/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21.01.2015 №37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«Комплекс крепостных сооружений Окольного города: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proofErr w:type="spellStart"/>
            <w:r w:rsidRPr="00CA0526">
              <w:rPr>
                <w:rStyle w:val="af2"/>
                <w:sz w:val="24"/>
                <w:szCs w:val="24"/>
              </w:rPr>
              <w:t>Власьевская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башня, XV в. Мстиславская башня, XV в. Покровская башня, XV в. Михайловская башня, XVI в. Петровская башня, XVI в.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t>Гремячая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башня,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Х</w:t>
            </w:r>
            <w:proofErr w:type="gramEnd"/>
            <w:r w:rsidRPr="00CA0526">
              <w:rPr>
                <w:rStyle w:val="af2"/>
                <w:sz w:val="24"/>
                <w:szCs w:val="24"/>
              </w:rPr>
              <w:t xml:space="preserve">VI в. Две </w:t>
            </w:r>
            <w:proofErr w:type="spellStart"/>
            <w:r w:rsidRPr="00CA0526">
              <w:rPr>
                <w:rStyle w:val="af2"/>
                <w:sz w:val="24"/>
                <w:szCs w:val="24"/>
              </w:rPr>
              <w:lastRenderedPageBreak/>
              <w:t>Варлаамские</w:t>
            </w:r>
            <w:proofErr w:type="spellEnd"/>
            <w:r w:rsidRPr="00CA0526">
              <w:rPr>
                <w:rStyle w:val="af2"/>
                <w:sz w:val="24"/>
                <w:szCs w:val="24"/>
              </w:rPr>
              <w:t xml:space="preserve"> башни, XVI в. Глухая башня, XVI в. Стены Окольного города, XVI в.», расположенного по адресу: Псковская область, г. Псков»</w:t>
            </w:r>
            <w:r w:rsidR="00CA0526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023C4A" w:rsidRPr="00FB3531" w:rsidTr="00C771DF">
        <w:tc>
          <w:tcPr>
            <w:tcW w:w="675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023C4A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023C4A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023C4A" w:rsidRPr="00CA0526" w:rsidRDefault="00023C4A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30.09.2015 № 462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«Дом доходный», 2 пол. XIX в.,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CA0526">
              <w:rPr>
                <w:rStyle w:val="af2"/>
                <w:sz w:val="24"/>
                <w:szCs w:val="24"/>
              </w:rPr>
              <w:t xml:space="preserve"> по адресу: г. Псков, ул. Гражданская, 3»</w:t>
            </w:r>
            <w:r w:rsidR="00CA0526">
              <w:rPr>
                <w:sz w:val="24"/>
                <w:szCs w:val="24"/>
              </w:rPr>
              <w:fldChar w:fldCharType="end"/>
            </w:r>
            <w:r w:rsidRPr="00FB3531">
              <w:rPr>
                <w:sz w:val="24"/>
                <w:szCs w:val="24"/>
              </w:rPr>
              <w:t xml:space="preserve"> </w:t>
            </w:r>
          </w:p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023C4A" w:rsidRPr="00FB3531" w:rsidRDefault="00023C4A" w:rsidP="00F6553A">
            <w:pPr>
              <w:rPr>
                <w:sz w:val="24"/>
                <w:szCs w:val="24"/>
              </w:rPr>
            </w:pPr>
          </w:p>
          <w:p w:rsidR="00023C4A" w:rsidRPr="00FB3531" w:rsidRDefault="00023C4A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023C4A" w:rsidRPr="00FB3531" w:rsidRDefault="00023C4A" w:rsidP="00FB3531">
            <w:pPr>
              <w:jc w:val="center"/>
              <w:rPr>
                <w:sz w:val="24"/>
                <w:szCs w:val="24"/>
              </w:rPr>
            </w:pPr>
          </w:p>
        </w:tc>
      </w:tr>
      <w:tr w:rsidR="00E036D1" w:rsidRPr="00FB3531" w:rsidTr="00C771DF">
        <w:tc>
          <w:tcPr>
            <w:tcW w:w="675" w:type="dxa"/>
          </w:tcPr>
          <w:p w:rsidR="00E036D1" w:rsidRPr="00FB3531" w:rsidRDefault="00E036D1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036D1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036D1" w:rsidRPr="00CA0526">
              <w:rPr>
                <w:rStyle w:val="af2"/>
                <w:sz w:val="24"/>
                <w:szCs w:val="24"/>
              </w:rPr>
              <w:t>Приказ</w:t>
            </w:r>
          </w:p>
          <w:p w:rsidR="00E036D1" w:rsidRPr="00CA0526" w:rsidRDefault="00E036D1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</w:p>
          <w:p w:rsidR="00E036D1" w:rsidRPr="00CA0526" w:rsidRDefault="00E036D1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07.06.2016 № 246</w:t>
            </w:r>
          </w:p>
          <w:p w:rsidR="00E036D1" w:rsidRPr="00CA0526" w:rsidRDefault="00E036D1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«Братская могила 50000 жертв немецко-фашистских захватчиков», расположенного по адресу: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Псковская область, г. Псков, ул. К. Гея, «Пески» (уточненный адрес:</w:t>
            </w:r>
            <w:proofErr w:type="gramEnd"/>
            <w:r w:rsidRPr="00CA0526">
              <w:rPr>
                <w:rStyle w:val="af2"/>
                <w:sz w:val="24"/>
                <w:szCs w:val="24"/>
              </w:rPr>
              <w:t xml:space="preserve"> Псковская область,</w:t>
            </w:r>
          </w:p>
          <w:p w:rsidR="00E036D1" w:rsidRPr="00FB3531" w:rsidRDefault="00E036D1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г. Псков, ул.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Железнодорожная</w:t>
            </w:r>
            <w:proofErr w:type="gramEnd"/>
            <w:r w:rsidRPr="00CA0526">
              <w:rPr>
                <w:rStyle w:val="af2"/>
                <w:sz w:val="24"/>
                <w:szCs w:val="24"/>
              </w:rPr>
              <w:t>, у д. 43)»</w:t>
            </w:r>
            <w:r w:rsidR="00CA0526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7" w:type="dxa"/>
          </w:tcPr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E036D1" w:rsidRPr="00FB3531" w:rsidRDefault="00E036D1" w:rsidP="00F6553A">
            <w:pPr>
              <w:rPr>
                <w:sz w:val="24"/>
                <w:szCs w:val="24"/>
              </w:rPr>
            </w:pPr>
          </w:p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</w:p>
        </w:tc>
      </w:tr>
      <w:tr w:rsidR="00E036D1" w:rsidRPr="00FB3531" w:rsidTr="00C771DF">
        <w:tc>
          <w:tcPr>
            <w:tcW w:w="675" w:type="dxa"/>
          </w:tcPr>
          <w:p w:rsidR="00E036D1" w:rsidRPr="00FB3531" w:rsidRDefault="00E036D1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036D1" w:rsidRPr="00CA0526" w:rsidRDefault="00CA0526" w:rsidP="00FB3531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E036D1" w:rsidRPr="00CA0526">
              <w:rPr>
                <w:rStyle w:val="af2"/>
                <w:sz w:val="24"/>
                <w:szCs w:val="24"/>
              </w:rPr>
              <w:t>Приказ Государственного комитета Псковской области по охране объектов культурного наследия</w:t>
            </w:r>
          </w:p>
          <w:p w:rsidR="00E036D1" w:rsidRPr="00CA0526" w:rsidRDefault="00E036D1" w:rsidP="00FB3531">
            <w:pPr>
              <w:jc w:val="center"/>
              <w:rPr>
                <w:rStyle w:val="af2"/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>от 24.01.2017 № 24</w:t>
            </w:r>
          </w:p>
          <w:p w:rsidR="00E036D1" w:rsidRPr="00FB3531" w:rsidRDefault="00E036D1" w:rsidP="00FB3531">
            <w:pPr>
              <w:jc w:val="center"/>
              <w:rPr>
                <w:sz w:val="24"/>
                <w:szCs w:val="24"/>
              </w:rPr>
            </w:pPr>
            <w:r w:rsidRPr="00CA052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«Здание семинарии, 1-я пол. </w:t>
            </w:r>
            <w:r w:rsidRPr="00CA0526">
              <w:rPr>
                <w:rStyle w:val="af2"/>
                <w:sz w:val="24"/>
                <w:szCs w:val="24"/>
                <w:lang w:val="en-US"/>
              </w:rPr>
              <w:t>XVIII</w:t>
            </w:r>
            <w:r w:rsidRPr="00CA0526">
              <w:rPr>
                <w:rStyle w:val="af2"/>
                <w:sz w:val="24"/>
                <w:szCs w:val="24"/>
              </w:rPr>
              <w:t xml:space="preserve"> - </w:t>
            </w:r>
            <w:r w:rsidRPr="00CA0526">
              <w:rPr>
                <w:rStyle w:val="af2"/>
                <w:sz w:val="24"/>
                <w:szCs w:val="24"/>
              </w:rPr>
              <w:lastRenderedPageBreak/>
              <w:t xml:space="preserve">нач. ХХ вв. арх., Мельников», </w:t>
            </w:r>
            <w:proofErr w:type="gramStart"/>
            <w:r w:rsidRPr="00CA0526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CA0526">
              <w:rPr>
                <w:rStyle w:val="af2"/>
                <w:sz w:val="24"/>
                <w:szCs w:val="24"/>
              </w:rPr>
              <w:t xml:space="preserve"> по адресу: Псковская область, г. Псков, Советская ул., 21»</w:t>
            </w:r>
            <w:r w:rsidR="00CA0526">
              <w:rPr>
                <w:sz w:val="24"/>
                <w:szCs w:val="24"/>
              </w:rPr>
              <w:fldChar w:fldCharType="end"/>
            </w:r>
            <w:r w:rsidRPr="00FB3531">
              <w:rPr>
                <w:sz w:val="24"/>
                <w:szCs w:val="24"/>
              </w:rPr>
              <w:t xml:space="preserve"> </w:t>
            </w:r>
          </w:p>
          <w:p w:rsidR="00E036D1" w:rsidRPr="00FB3531" w:rsidRDefault="00E036D1" w:rsidP="00FB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E036D1" w:rsidRPr="00FB3531" w:rsidRDefault="00E036D1" w:rsidP="00F6553A">
            <w:pPr>
              <w:rPr>
                <w:sz w:val="24"/>
                <w:szCs w:val="24"/>
              </w:rPr>
            </w:pPr>
          </w:p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036D1" w:rsidRPr="00FB3531" w:rsidRDefault="00E036D1" w:rsidP="00F6553A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7DAF" w:rsidRDefault="00D17DAF" w:rsidP="00365491">
      <w:pPr>
        <w:spacing w:line="240" w:lineRule="auto"/>
        <w:jc w:val="center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53"/>
        <w:gridCol w:w="122"/>
        <w:gridCol w:w="4901"/>
        <w:gridCol w:w="61"/>
        <w:gridCol w:w="4881"/>
        <w:gridCol w:w="80"/>
        <w:gridCol w:w="5096"/>
      </w:tblGrid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 № 871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3 век до н.э., расположенного по адресу: Псковская область, </w:t>
            </w:r>
            <w:proofErr w:type="spellStart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д. Сторожинец, </w:t>
            </w:r>
            <w:proofErr w:type="spellStart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Юшкинская</w:t>
            </w:r>
            <w:proofErr w:type="spellEnd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1.2 км к </w:t>
            </w:r>
            <w:proofErr w:type="gramStart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СВ</w:t>
            </w:r>
            <w:proofErr w:type="gramEnd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 № 505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«Городище-убежище», 1 тыс. до н.э. – 1 тыс. н.э., расположенного по адресу: Псковская область, </w:t>
            </w:r>
            <w:proofErr w:type="spellStart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д. </w:t>
            </w:r>
            <w:proofErr w:type="spellStart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Крапивно</w:t>
            </w:r>
            <w:proofErr w:type="spellEnd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Вейнская</w:t>
            </w:r>
            <w:proofErr w:type="spellEnd"/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0.2 км к ЮЗ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03.10.2014  № 623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0281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«Городище-убежище», 2 пол. 1 тыс. до н.э. – 2 пол. 1 тыс. н.э., расположенного по </w:t>
            </w:r>
            <w:r w:rsidRPr="00A02816">
              <w:rPr>
                <w:rStyle w:val="af2"/>
                <w:sz w:val="24"/>
                <w:szCs w:val="24"/>
              </w:rPr>
              <w:lastRenderedPageBreak/>
              <w:t>адресу:</w:t>
            </w:r>
            <w:proofErr w:type="gramEnd"/>
            <w:r w:rsidRPr="00A02816">
              <w:rPr>
                <w:rStyle w:val="af2"/>
                <w:sz w:val="24"/>
                <w:szCs w:val="24"/>
              </w:rPr>
              <w:t xml:space="preserve">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в 0.3 км к </w:t>
            </w:r>
            <w:proofErr w:type="gramStart"/>
            <w:r w:rsidRPr="00A02816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A02816">
              <w:rPr>
                <w:rStyle w:val="af2"/>
                <w:sz w:val="24"/>
                <w:szCs w:val="24"/>
              </w:rPr>
              <w:t xml:space="preserve">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24.12.2014  № 820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могильник 6», 2 пол. 1 тыс. н.э.,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Каменка,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в 1.1 км к ЗСЗ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Приказ</w:t>
            </w:r>
          </w:p>
          <w:p w:rsidR="00F6553A" w:rsidRPr="00A02816" w:rsidRDefault="00A02816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fldChar w:fldCharType="begin"/>
            </w:r>
            <w:r>
              <w:rPr>
                <w:rFonts w:eastAsia="Lucida Sans Unicode"/>
                <w:kern w:val="1"/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rFonts w:eastAsia="Lucida Sans Unicode"/>
                <w:kern w:val="1"/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08.12.2016  № 530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могильник с каменными крестами</w:t>
            </w:r>
            <w:r w:rsidRPr="00A02816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A02816">
              <w:rPr>
                <w:rStyle w:val="af2"/>
                <w:sz w:val="24"/>
                <w:szCs w:val="24"/>
              </w:rPr>
              <w:t xml:space="preserve">, </w:t>
            </w:r>
            <w:r w:rsidRPr="00A02816">
              <w:rPr>
                <w:rStyle w:val="af2"/>
                <w:sz w:val="24"/>
                <w:szCs w:val="24"/>
                <w:lang w:val="en-US"/>
              </w:rPr>
              <w:t>XII</w:t>
            </w:r>
            <w:r w:rsidRPr="00A02816">
              <w:rPr>
                <w:rStyle w:val="af2"/>
                <w:sz w:val="24"/>
                <w:szCs w:val="24"/>
              </w:rPr>
              <w:t xml:space="preserve"> – </w:t>
            </w:r>
            <w:r w:rsidRPr="00A02816">
              <w:rPr>
                <w:rStyle w:val="af2"/>
                <w:sz w:val="24"/>
                <w:szCs w:val="24"/>
                <w:lang w:val="en-US"/>
              </w:rPr>
              <w:t>XIV</w:t>
            </w:r>
            <w:r w:rsidRPr="00A02816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      д.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Бакин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Конец,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на восточной окраине деревни»</w:t>
            </w:r>
            <w:r w:rsidR="00A02816">
              <w:rPr>
                <w:rFonts w:eastAsia="Lucida Sans Unicode"/>
                <w:kern w:val="1"/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08.12.2016  №528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могильник</w:t>
            </w:r>
            <w:r w:rsidRPr="00A02816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A02816">
              <w:rPr>
                <w:rStyle w:val="af2"/>
                <w:sz w:val="24"/>
                <w:szCs w:val="24"/>
              </w:rPr>
              <w:t xml:space="preserve">, </w:t>
            </w:r>
            <w:r w:rsidRPr="00A02816">
              <w:rPr>
                <w:rStyle w:val="af2"/>
                <w:sz w:val="24"/>
                <w:szCs w:val="24"/>
                <w:lang w:val="en-US"/>
              </w:rPr>
              <w:t>XII</w:t>
            </w:r>
            <w:r w:rsidRPr="00A02816">
              <w:rPr>
                <w:rStyle w:val="af2"/>
                <w:sz w:val="24"/>
                <w:szCs w:val="24"/>
              </w:rPr>
              <w:t xml:space="preserve"> – </w:t>
            </w:r>
            <w:r w:rsidRPr="00A02816">
              <w:rPr>
                <w:rStyle w:val="af2"/>
                <w:sz w:val="24"/>
                <w:szCs w:val="24"/>
                <w:lang w:val="en-US"/>
              </w:rPr>
              <w:t>XV</w:t>
            </w:r>
            <w:r w:rsidRPr="00A02816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г. Гдов, </w:t>
            </w:r>
            <w:r w:rsidRPr="00A02816">
              <w:rPr>
                <w:rStyle w:val="af2"/>
                <w:sz w:val="24"/>
                <w:szCs w:val="24"/>
              </w:rPr>
              <w:lastRenderedPageBreak/>
              <w:t>на северо-западной окраине города»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27.12.2016 № 554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могильник</w:t>
            </w:r>
            <w:r w:rsidRPr="00A02816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A02816">
              <w:rPr>
                <w:rStyle w:val="af2"/>
                <w:sz w:val="24"/>
                <w:szCs w:val="24"/>
              </w:rPr>
              <w:t xml:space="preserve">, </w:t>
            </w:r>
            <w:r w:rsidRPr="00A02816">
              <w:rPr>
                <w:rStyle w:val="af2"/>
                <w:sz w:val="24"/>
                <w:szCs w:val="24"/>
                <w:lang w:val="en-US"/>
              </w:rPr>
              <w:t>XI</w:t>
            </w:r>
            <w:r w:rsidRPr="00A02816">
              <w:rPr>
                <w:rStyle w:val="af2"/>
                <w:sz w:val="24"/>
                <w:szCs w:val="24"/>
              </w:rPr>
              <w:t xml:space="preserve"> - </w:t>
            </w:r>
            <w:r w:rsidRPr="00A02816">
              <w:rPr>
                <w:rStyle w:val="af2"/>
                <w:sz w:val="24"/>
                <w:szCs w:val="24"/>
                <w:lang w:val="en-US"/>
              </w:rPr>
              <w:t>XIV</w:t>
            </w:r>
            <w:r w:rsidRPr="00A02816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Шипилино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Черневская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 на юго-восточной окраине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03.10.2014  №  625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«Каменные кресты», </w:t>
            </w:r>
            <w:r w:rsidRPr="00A02816">
              <w:rPr>
                <w:rStyle w:val="af2"/>
                <w:sz w:val="24"/>
                <w:szCs w:val="24"/>
                <w:lang w:val="en-US"/>
              </w:rPr>
              <w:t>X</w:t>
            </w:r>
            <w:r w:rsidRPr="00A02816">
              <w:rPr>
                <w:rStyle w:val="af2"/>
                <w:sz w:val="24"/>
                <w:szCs w:val="24"/>
              </w:rPr>
              <w:t xml:space="preserve"> - </w:t>
            </w:r>
            <w:r w:rsidRPr="00A02816">
              <w:rPr>
                <w:rStyle w:val="af2"/>
                <w:sz w:val="24"/>
                <w:szCs w:val="24"/>
                <w:lang w:val="en-US"/>
              </w:rPr>
              <w:t>XV</w:t>
            </w:r>
            <w:r w:rsidRPr="00A02816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Крапивно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, 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в 0.1 км к</w:t>
            </w:r>
            <w:proofErr w:type="gramStart"/>
            <w:r w:rsidRPr="00A02816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A02816">
              <w:rPr>
                <w:rStyle w:val="af2"/>
                <w:sz w:val="24"/>
                <w:szCs w:val="24"/>
              </w:rPr>
              <w:t xml:space="preserve">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31.12.2014  №  867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Щепец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в 1.2 км к ЮЮЗ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</w:t>
            </w: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области по охране объектов культурного наследия от  14.10.2014  №  656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2 пол. 1 тыс. н.э.,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Каменка,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в 1 км к ЗЮЗ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 xml:space="preserve">граждане и лиц без </w:t>
            </w:r>
            <w:r>
              <w:rPr>
                <w:sz w:val="24"/>
                <w:szCs w:val="24"/>
              </w:rPr>
              <w:lastRenderedPageBreak/>
              <w:t>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30.12.2015 №  691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A02816">
              <w:rPr>
                <w:rStyle w:val="af2"/>
                <w:sz w:val="24"/>
                <w:szCs w:val="24"/>
              </w:rPr>
              <w:t>границы территории объекта культурного наследия федерального значения</w:t>
            </w:r>
            <w:proofErr w:type="gramEnd"/>
            <w:r w:rsidRPr="00A02816">
              <w:rPr>
                <w:rStyle w:val="af2"/>
                <w:sz w:val="24"/>
                <w:szCs w:val="24"/>
              </w:rPr>
              <w:t xml:space="preserve">: «Курганная группа 1», 2 пол. 1 тыс. н.э., расположенная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Залахтовье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Спицинская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в 0.6 км к </w:t>
            </w:r>
            <w:proofErr w:type="gramStart"/>
            <w:r w:rsidRPr="00A02816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A02816">
              <w:rPr>
                <w:rStyle w:val="af2"/>
                <w:sz w:val="24"/>
                <w:szCs w:val="24"/>
              </w:rPr>
              <w:t xml:space="preserve">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868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2 пол. 1 тыс. н.э.,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Щепец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в 1.3 км к ЮЮЗ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02816" w:rsidRDefault="00A02816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02816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0281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02816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03.10.2014  №  620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02816">
              <w:rPr>
                <w:rStyle w:val="af2"/>
                <w:sz w:val="24"/>
                <w:szCs w:val="24"/>
              </w:rPr>
              <w:lastRenderedPageBreak/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область,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A02816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A02816">
              <w:rPr>
                <w:rStyle w:val="af2"/>
                <w:sz w:val="24"/>
                <w:szCs w:val="24"/>
              </w:rPr>
              <w:t xml:space="preserve"> волость, в 1.5 км к ССЗ от деревни»</w:t>
            </w:r>
            <w:r w:rsidR="00A02816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03.10.2014 №  619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</w:t>
            </w:r>
            <w:r w:rsidRPr="008A2A98">
              <w:rPr>
                <w:rStyle w:val="af2"/>
                <w:sz w:val="24"/>
                <w:szCs w:val="24"/>
              </w:rPr>
              <w:t>-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XIV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Крапивно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0.3 км к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</w:t>
            </w:r>
            <w:r w:rsidR="008A2A98">
              <w:rPr>
                <w:sz w:val="24"/>
                <w:szCs w:val="24"/>
              </w:rPr>
              <w:fldChar w:fldCharType="end"/>
            </w:r>
            <w:r w:rsidRPr="000572A6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30.12.2015  №  688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>границы территории объекта культурного наследия федерального значения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: «Курганная группа 2», 2 пол. 1 тыс. н.э., расположенная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Залахтовье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Спицинская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0.4 км к ЮЮЗ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14.10.2014  №  657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</w:t>
            </w:r>
            <w:r w:rsidRPr="008A2A98">
              <w:rPr>
                <w:rStyle w:val="af2"/>
                <w:sz w:val="24"/>
                <w:szCs w:val="24"/>
              </w:rPr>
              <w:lastRenderedPageBreak/>
              <w:t xml:space="preserve">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Каменка,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1.1 км к ЮЮЗ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03.10.2014 № 626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Крапивно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0.75 км к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30.12.2015  №  690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</w:t>
            </w:r>
            <w:proofErr w:type="gram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границы территории объекта культурного наследия федерального значения</w:t>
            </w:r>
            <w:proofErr w:type="gram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: «Курганная группа 3А», 2 пол. 1 тыс. н.э., расположенная по адресу: Псковская область, </w:t>
            </w:r>
            <w:proofErr w:type="spell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Гдовский</w:t>
            </w:r>
            <w:proofErr w:type="spell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Залахтовье</w:t>
            </w:r>
            <w:proofErr w:type="spell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Спицинская</w:t>
            </w:r>
            <w:proofErr w:type="spell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в 1.4 км к </w:t>
            </w:r>
            <w:proofErr w:type="gram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10.10.2014  №  640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3»,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 км к 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30.12.2015 № 689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>границы территории объекта культурного наследия федерального значения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: «Курганная группа 3», 2 пол. 1 тыс. н.э., расположенная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Залахтовье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Спицинская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1.1 км к 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14.10.2014  № 658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3»,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Каменка,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1.1 км к 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10.10.2014 № 641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4»,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1.5 км к ЮЮЗ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24.12.2014  № 818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4»,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Каменка,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 км к 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03.10.2014  № 627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4»,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Крапивно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1.9 км к ЮВ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10.10.2014  № 642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5»,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1.8 км к ЮЮЗ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30.12.2015  № 687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lastRenderedPageBreak/>
              <w:t xml:space="preserve">«Об утверждении 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>границы территории объекта культурного наследия федерального значения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: «Курганная группа 5», 2 пол. 1 тыс. н.э., расположенная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Залахтовье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Спицинская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2.2 км к 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10.10.2014 № 643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6»,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2 км к ЮЮЗ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14.10.2014 № 659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7»,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2.2 км к ЮЮЗ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14.10.2014  № 660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8», 2 пол. 1 тыс. н.э., расположенного по адресу: Псковская </w:t>
            </w:r>
            <w:r w:rsidRPr="008A2A98">
              <w:rPr>
                <w:rStyle w:val="af2"/>
                <w:sz w:val="24"/>
                <w:szCs w:val="24"/>
              </w:rPr>
              <w:lastRenderedPageBreak/>
              <w:t xml:space="preserve">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2.4 км к ЮЮЗ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20.12.2016  № 542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могильник 2»,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XIV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Озерево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Черневская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0,2 км к востоку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 наследия от 24.12.2014 № 817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могильник 5»,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Каменка,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0.5 км к 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22.11.2016  № 499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могильник 1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Озерево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Черневская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0,3 км к северо-западу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29.05.2017 № 187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могильник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>, Х</w:t>
            </w:r>
            <w:proofErr w:type="gramStart"/>
            <w:r w:rsidRPr="008A2A98">
              <w:rPr>
                <w:rStyle w:val="af2"/>
                <w:sz w:val="24"/>
                <w:szCs w:val="24"/>
                <w:lang w:val="en-US"/>
              </w:rPr>
              <w:t>I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XIV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Самолва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Самолвовская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на северо-восточной окраине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27.12.2016 № 552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Ямм,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Полновская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 в 1 км к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северо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– северо-западу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03.10.2014  № 621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«Одиночный курган 1»,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 км к ССЗ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03.10.2014  № 624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«Одиночный курган 3»,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Крапивно</w:t>
            </w:r>
            <w:proofErr w:type="spell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1.4 км к ЮВ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30.12.2015  № 686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</w:t>
            </w:r>
            <w:proofErr w:type="gram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границы территории объекта культурного наследия федерального значения</w:t>
            </w:r>
            <w:proofErr w:type="gram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: «Одиночный курган 4», 2 пол. 1 тыс. н.э., </w:t>
            </w:r>
            <w:proofErr w:type="gram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расположенная</w:t>
            </w:r>
            <w:proofErr w:type="gram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по адресу: Псковская область, Гдов»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14.10.2014 № 661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«Одиночный курган 9»,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 км к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03.10.2014  № 628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8A2A98">
              <w:rPr>
                <w:rStyle w:val="af2"/>
                <w:sz w:val="24"/>
                <w:szCs w:val="24"/>
              </w:rPr>
              <w:lastRenderedPageBreak/>
              <w:t xml:space="preserve">объекта культурного наследия федерального значения «Селище 3», 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Крапивно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0.5 км к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08.12.2016  № 529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«Селище 1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Кола,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Ремдовская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западной части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 № 506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 1»,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Крапивно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0.7 км к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27.12.2016  № 559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 1»,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XIV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Мда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Спицинская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северной части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№ 504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 2», 2 пол. 1 тыс. н.э. - 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XII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Крапивно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0.4 км к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 наследия от 27.12.2016  № 557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 2», ранний железный век,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XVII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XVIII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Мда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Спицинская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0,25 км к югу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22.11.2016  № 496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«Селище</w:t>
            </w:r>
            <w:proofErr w:type="gram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А</w:t>
            </w:r>
            <w:proofErr w:type="gramEnd"/>
            <w:r w:rsidRPr="008A2A98">
              <w:rPr>
                <w:rStyle w:val="af2"/>
                <w:rFonts w:eastAsia="Times New Roman"/>
                <w:kern w:val="1"/>
                <w:sz w:val="24"/>
                <w:szCs w:val="24"/>
              </w:rPr>
              <w:t>»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XVII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Черма</w:t>
            </w:r>
            <w:proofErr w:type="spell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Гдовская</w:t>
            </w:r>
            <w:proofErr w:type="spell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 центре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наследия от 22.11.2016  № 500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«Селище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 xml:space="preserve"> Б</w:t>
            </w:r>
            <w:proofErr w:type="gramEnd"/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XIV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Черма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на восточной – северо-восточной окраине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20.12.2016  № 543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«Селище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XVIII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Черма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на юго-западной окраине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03.10.2014  № 622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«Селище»,  2 век до н.э. –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Горка,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Вейнская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0.35 км к </w:t>
            </w:r>
            <w:proofErr w:type="gramStart"/>
            <w:r w:rsidRPr="008A2A98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8A2A98">
              <w:rPr>
                <w:rStyle w:val="af2"/>
                <w:sz w:val="24"/>
                <w:szCs w:val="24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30.12.2015  № 692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</w:t>
            </w:r>
            <w:proofErr w:type="gram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границы территории объекта культурного наследия федерального значения</w:t>
            </w:r>
            <w:proofErr w:type="gram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: «Селище», 1 тыс. н.э. -  </w:t>
            </w:r>
            <w:r w:rsidRPr="008A2A98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XIV</w:t>
            </w:r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в. </w:t>
            </w:r>
            <w:proofErr w:type="gram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>расположенная</w:t>
            </w:r>
            <w:proofErr w:type="gram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по адресу: Псковская область, </w:t>
            </w:r>
            <w:proofErr w:type="spell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Гдовский</w:t>
            </w:r>
            <w:proofErr w:type="spell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Залахтовье</w:t>
            </w:r>
            <w:proofErr w:type="spell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Спицинская</w:t>
            </w:r>
            <w:proofErr w:type="spell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в 0.15 км к </w:t>
            </w:r>
            <w:proofErr w:type="gramStart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8A2A98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24.12.2014  № 819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«Селище»,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Каменка,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Плесновская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1.1 км к ЮЗ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20.12.2016  № 544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«Селище»,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Спицино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Спицинская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на  территории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27.12.2016  № 556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«Селище</w:t>
            </w:r>
            <w:r w:rsidRPr="008A2A98">
              <w:rPr>
                <w:rStyle w:val="af2"/>
                <w:rFonts w:eastAsia="Times New Roman"/>
                <w:kern w:val="1"/>
                <w:sz w:val="24"/>
                <w:szCs w:val="24"/>
              </w:rPr>
              <w:t>»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XVIII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XIX</w:t>
            </w: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Гдовский</w:t>
            </w:r>
            <w:proofErr w:type="spell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д. Ямм, </w:t>
            </w:r>
            <w:proofErr w:type="spellStart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Полновская</w:t>
            </w:r>
            <w:proofErr w:type="spellEnd"/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0,2 км к юго-востоку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22.11.2016 № 498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Залучье,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Жижицкая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0,4 км к югу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22.11.2016  № 495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«Курганная группа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Шеляпы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Каськовская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200 м к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юго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– юго-востоку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08.12.2016  № 531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XII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Староселье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Каськовская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0,3 км к югу от деревни, на берегу озера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Двинье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>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08.12.2016  № 533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XII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Ямище,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Каськовская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у восточной окраины деревни, на левом берегу реки Жижицы»</w:t>
            </w:r>
            <w:r w:rsidR="008A2A98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27.12.2016  № 560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2 пол. 1 тыс. н.э.,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Анашкино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Жижицкая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волость, в 0,3 км к северо-востоку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22.11.2016  № 497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XII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Арестово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>, Морозовская волость, в 250 м к северо-востоку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8A2A98" w:rsidRPr="000572A6" w:rsidRDefault="008A2A98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8A2A98" w:rsidRDefault="008A2A98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8A2A98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8A2A98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8A2A98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08.12.2016  № 527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8A2A98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</w:t>
            </w:r>
            <w:r w:rsidRPr="008A2A98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8A2A98">
              <w:rPr>
                <w:rStyle w:val="af2"/>
                <w:sz w:val="24"/>
                <w:szCs w:val="24"/>
              </w:rPr>
              <w:t xml:space="preserve">,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XII</w:t>
            </w:r>
            <w:r w:rsidRPr="008A2A98">
              <w:rPr>
                <w:rStyle w:val="af2"/>
                <w:sz w:val="24"/>
                <w:szCs w:val="24"/>
              </w:rPr>
              <w:t xml:space="preserve"> – </w:t>
            </w:r>
            <w:r w:rsidRPr="008A2A98">
              <w:rPr>
                <w:rStyle w:val="af2"/>
                <w:sz w:val="24"/>
                <w:szCs w:val="24"/>
                <w:lang w:val="en-US"/>
              </w:rPr>
              <w:t>XVI</w:t>
            </w:r>
            <w:r w:rsidRPr="008A2A98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8A2A98">
              <w:rPr>
                <w:rStyle w:val="af2"/>
                <w:sz w:val="24"/>
                <w:szCs w:val="24"/>
              </w:rPr>
              <w:t>Арестово</w:t>
            </w:r>
            <w:proofErr w:type="spellEnd"/>
            <w:r w:rsidRPr="008A2A98">
              <w:rPr>
                <w:rStyle w:val="af2"/>
                <w:sz w:val="24"/>
                <w:szCs w:val="24"/>
              </w:rPr>
              <w:t>, Морозовская волость, в 1,1 км к востоку от деревни»</w:t>
            </w:r>
            <w:r w:rsidR="008A2A98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08.12.2016  № 532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«Курганная группа</w:t>
            </w:r>
            <w:r w:rsidRPr="00D63BF1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D63BF1">
              <w:rPr>
                <w:rStyle w:val="af2"/>
                <w:sz w:val="24"/>
                <w:szCs w:val="24"/>
              </w:rPr>
              <w:t xml:space="preserve">, 2 пол. 1 тыс. н.э.,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Жижица,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Жижицкая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южной части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08.12.2016  № 534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«Курганная группа</w:t>
            </w:r>
            <w:r w:rsidRPr="00D63BF1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D63BF1">
              <w:rPr>
                <w:rStyle w:val="af2"/>
                <w:sz w:val="24"/>
                <w:szCs w:val="24"/>
              </w:rPr>
              <w:t xml:space="preserve">, 2 пол. 1 тыс. н.э.,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Куньинский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Жижица,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Жижицкая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500 м к юго-востоку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 № 841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«Группа сопок»,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IX</w:t>
            </w:r>
            <w:r w:rsidRPr="00D63BF1">
              <w:rPr>
                <w:rStyle w:val="af2"/>
                <w:sz w:val="24"/>
                <w:szCs w:val="24"/>
              </w:rPr>
              <w:t xml:space="preserve"> –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XI</w:t>
            </w:r>
            <w:r w:rsidRPr="00D63BF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Локнянский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Голенищево,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Самолуковская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0.35 км к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от деревни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б.д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Заклик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>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 № 875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 Опочка»,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</w:t>
            </w:r>
            <w:r w:rsidRPr="00D63BF1">
              <w:rPr>
                <w:rStyle w:val="af2"/>
                <w:sz w:val="24"/>
                <w:szCs w:val="24"/>
              </w:rPr>
              <w:t xml:space="preserve"> в., расположенного по адресу: Псковская область, Опочецкий район, г. Опочка, на территории города, на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Завеличье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>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10.04.2014  № 217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«Длинный курган 1», 2 пол. 1 тыс. н.э., расположенного по адресу: Псковская область, Опочецкий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Маслово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Варыгинская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 в 0,4 км к ЮЗ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10.04.2014  № 220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 2», 1 пол. 2 тыс. н.э., расположенного по адресу: Псковская область, Опочецкий район, д. Алексино,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Звонская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1,3 км к ЮЗ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10.04.2014  № 218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«Курган», 2 пол. 1 тыс. н.э., расположенного по адресу: Псковская область, Опочецкий район, д. Балахонцево,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Звонская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на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10.04.2014  № 219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2 пол. 1 тыс. н.э., расположенного по адресу: Псковская область, Опочецкий район, д. Алексино,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Звонская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 в 0.2 м к ЮЮВ от деревни на кладбище»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18.07.2014 № 460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2 пол. 1 тыс. н.э., расположенного по адресу: Псковская область, Опочецкий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Марково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Лобовская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 в 1,3 км к ЮЗ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15.05.2014  № 297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2 пол. 1 тыс. н.э., расположенного по адресу: Псковская область, Опочецкий район, д. Волково,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Варыгинская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 в 0,08 км к СВВ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08.04.2014  № 212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область, Опочецкий район, д. Балахонцево,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Звонская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1 км к СЗ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08.04.2014  № 210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lastRenderedPageBreak/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область, Опочецкий район, д. Волково,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Варыгинская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0,53 км к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08.04.2014  № 211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область, Опочецкий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Маслово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Варыгинская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 в 0,75 км к ЮЗ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08.04.2014 № 213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область, Опочецкий район, д. Теребени,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Болгатовская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0,4 км к ЮВ от церкви»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E92D0E" w:rsidRPr="000572A6" w:rsidRDefault="00E92D0E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15.05.2014 № 293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D63BF1">
              <w:rPr>
                <w:rStyle w:val="af2"/>
                <w:sz w:val="24"/>
                <w:szCs w:val="24"/>
              </w:rPr>
              <w:lastRenderedPageBreak/>
              <w:t xml:space="preserve">объекта культурного наследия федерального значения «Курганная группа 2», 2 пол. 1 тыс. н.э., расположенного по адресу: Псковская область, Опочецкий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Марково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Лобовская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 в 1 км к ЮЗ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15.05.2014  № 298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3», 2 пол. 1 тыс. н.э., расположенного по адресу: Псковская область, Опочецкий район, д. Волково,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Варыгинская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 в 1,25 км к ЮЗ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16.05.2014  № 303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 1»,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XVI</w:t>
            </w:r>
            <w:r w:rsidRPr="00D63BF1">
              <w:rPr>
                <w:rStyle w:val="af2"/>
                <w:sz w:val="24"/>
                <w:szCs w:val="24"/>
              </w:rPr>
              <w:t xml:space="preserve"> –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XVIII</w:t>
            </w:r>
            <w:r w:rsidRPr="00D63BF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Опочецкий район, д. Теребени,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Болгатовская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на территории деревни к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от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погостской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церкви»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16.05.2014  № 300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 3»,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</w:t>
            </w:r>
            <w:r w:rsidRPr="00D63BF1">
              <w:rPr>
                <w:rStyle w:val="af2"/>
                <w:sz w:val="24"/>
                <w:szCs w:val="24"/>
              </w:rPr>
              <w:t xml:space="preserve"> –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XVII</w:t>
            </w:r>
            <w:r w:rsidRPr="00D63BF1">
              <w:rPr>
                <w:rStyle w:val="af2"/>
                <w:sz w:val="24"/>
                <w:szCs w:val="24"/>
              </w:rPr>
              <w:t xml:space="preserve"> вв., расположенного по адресу: Псковская </w:t>
            </w:r>
            <w:r w:rsidRPr="00D63BF1">
              <w:rPr>
                <w:rStyle w:val="af2"/>
                <w:sz w:val="24"/>
                <w:szCs w:val="24"/>
              </w:rPr>
              <w:lastRenderedPageBreak/>
              <w:t xml:space="preserve">область, Опочецкий район, д. Теребени,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Болгатовская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на территории деревни, на левом берегу ручья»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20.05.2014  № 307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«Селище», 2 пол.1 тыс. н.э., расположенного по адресу: Псковская область, Опочецкий район, д. Алексино,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Звонская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1 км к ЮЗ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15.05.2014  № 299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 2»,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XVI</w:t>
            </w:r>
            <w:r w:rsidRPr="00D63BF1">
              <w:rPr>
                <w:rStyle w:val="af2"/>
                <w:sz w:val="24"/>
                <w:szCs w:val="24"/>
              </w:rPr>
              <w:t xml:space="preserve"> –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XVIII</w:t>
            </w:r>
            <w:r w:rsidRPr="00D63BF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Опочецкий район, д. Теребени,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Болгатовская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на ЮЗ окраине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D63BF1" w:rsidRPr="000572A6" w:rsidRDefault="00D63BF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20.05.2014  № 306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«Сопка», 1 пол. 2 тыс. н.э., расположенного по адресу: Псковская область, Опочецкий район, д. Алексино,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lastRenderedPageBreak/>
              <w:t>Звонская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 в 1 км к ЮЗ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28.06.2013 №  300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регионального значения «Культурный слой крепости» 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XIII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-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XVI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вв., расположенного по адресу: Псковская область, Островский район, г. Остров, в центре города на острове»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843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1 тыс. н.э., расположенного по адресу: Псковская область, Островский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Смоленка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Бережанская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на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842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1 тыс. н.э., расположенного по адресу: Псковская область, Островский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Смоленка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Бережанская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0.3 км к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</w:t>
            </w: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наследия от 31.12.2014  № 872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 2 пол. 1 тыс. н.э.,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Борохново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0.3 км к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14.12.2015  №  618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могильник с каменными крестами»,   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XII</w:t>
            </w:r>
            <w:r w:rsidRPr="00D63BF1">
              <w:rPr>
                <w:rStyle w:val="af2"/>
                <w:sz w:val="24"/>
                <w:szCs w:val="24"/>
              </w:rPr>
              <w:t xml:space="preserve"> –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XVI</w:t>
            </w:r>
            <w:r w:rsidRPr="00D63BF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Варницы,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0.25 км к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14.12.2015 № 622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XII</w:t>
            </w:r>
            <w:r w:rsidRPr="00D63BF1">
              <w:rPr>
                <w:rStyle w:val="af2"/>
                <w:sz w:val="24"/>
                <w:szCs w:val="24"/>
              </w:rPr>
              <w:t xml:space="preserve"> в.,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Панкратово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Качановская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0.4 км к ЮВ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29.12.2015 № 676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>объекта культурного наследия федерального значения «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Жальничный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могильник», 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XII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в., </w:t>
            </w:r>
            <w:proofErr w:type="gram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расположенная</w:t>
            </w:r>
            <w:proofErr w:type="gram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по адресу: Псковская область,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Палкинский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Барзы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, Васильевская волость, в 0.3 км к ЮВ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proofErr w:type="gramStart"/>
            <w:r w:rsidRPr="000572A6">
              <w:rPr>
                <w:rFonts w:eastAsia="Lucida Sans Unicode"/>
                <w:kern w:val="1"/>
                <w:sz w:val="24"/>
                <w:szCs w:val="24"/>
              </w:rPr>
              <w:t>Государственног</w:t>
            </w:r>
            <w:r w:rsidR="00D63BF1">
              <w:rPr>
                <w:rFonts w:eastAsia="Lucida Sans Unicode"/>
                <w:kern w:val="1"/>
                <w:sz w:val="24"/>
                <w:szCs w:val="24"/>
              </w:rPr>
              <w:fldChar w:fldCharType="begin"/>
            </w:r>
            <w:r w:rsidR="00D63BF1">
              <w:rPr>
                <w:rFonts w:eastAsia="Lucida Sans Unicode"/>
                <w:kern w:val="1"/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 w:rsidR="00D63BF1">
              <w:rPr>
                <w:rFonts w:eastAsia="Lucida Sans Unicode"/>
                <w:kern w:val="1"/>
                <w:sz w:val="24"/>
                <w:szCs w:val="24"/>
              </w:rPr>
              <w:fldChar w:fldCharType="separate"/>
            </w: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о</w:t>
            </w:r>
            <w:proofErr w:type="gramEnd"/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комитета Псковской области по охране объектов культурного наследия от 29.12.2015 № 677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XIV</w:t>
            </w:r>
            <w:r w:rsidRPr="00D63BF1">
              <w:rPr>
                <w:rStyle w:val="af2"/>
                <w:sz w:val="24"/>
                <w:szCs w:val="24"/>
              </w:rPr>
              <w:t xml:space="preserve"> -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</w:t>
            </w:r>
            <w:r w:rsidRPr="00D63BF1">
              <w:rPr>
                <w:rStyle w:val="af2"/>
                <w:sz w:val="24"/>
                <w:szCs w:val="24"/>
              </w:rPr>
              <w:t xml:space="preserve"> вв.,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расположенная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Крашняково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>, Васильевская волость, на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63BF1">
              <w:rPr>
                <w:rFonts w:eastAsia="Lucida Sans Unicode"/>
                <w:kern w:val="1"/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08.05.2014  № 284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«Каменные кресты»,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XIV</w:t>
            </w:r>
            <w:r w:rsidRPr="00D63BF1">
              <w:rPr>
                <w:rStyle w:val="af2"/>
                <w:sz w:val="24"/>
                <w:szCs w:val="24"/>
              </w:rPr>
              <w:t xml:space="preserve"> –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XVI</w:t>
            </w:r>
            <w:r w:rsidRPr="00D63BF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Веретье, Васильевская волость, на ЮЗ окраине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29.12.2015  № 680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«Каменный крест», 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XIV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XVI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в. </w:t>
            </w:r>
            <w:proofErr w:type="gram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расположенная</w:t>
            </w:r>
            <w:proofErr w:type="gram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по адресу: Псковская область,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Палкинский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Заболотье,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Палкинская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>волость, на кладбище»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30.12.2015 № 693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«Каменный крест»,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XIV</w:t>
            </w:r>
            <w:r w:rsidRPr="00D63BF1">
              <w:rPr>
                <w:rStyle w:val="af2"/>
                <w:sz w:val="24"/>
                <w:szCs w:val="24"/>
              </w:rPr>
              <w:t xml:space="preserve"> -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XVI</w:t>
            </w:r>
            <w:r w:rsidRPr="00D63BF1">
              <w:rPr>
                <w:rStyle w:val="af2"/>
                <w:sz w:val="24"/>
                <w:szCs w:val="24"/>
              </w:rPr>
              <w:t xml:space="preserve"> в.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Сухлово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 волость, на кладбище»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08.05.2014  № 285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«Культовый камень», </w:t>
            </w: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V</w:t>
            </w: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– </w:t>
            </w: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XIII</w:t>
            </w: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д. Веретье, Васильевская волость, в 0.2 км к ЮЗ от деревни на склоне горы»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29.12.2015  № 683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«Культовый камень»,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V</w:t>
            </w:r>
            <w:r w:rsidRPr="00D63BF1">
              <w:rPr>
                <w:rStyle w:val="af2"/>
                <w:sz w:val="24"/>
                <w:szCs w:val="24"/>
              </w:rPr>
              <w:t xml:space="preserve"> – </w:t>
            </w:r>
            <w:r w:rsidRPr="00D63BF1">
              <w:rPr>
                <w:rStyle w:val="af2"/>
                <w:sz w:val="24"/>
                <w:szCs w:val="24"/>
                <w:lang w:val="en-US"/>
              </w:rPr>
              <w:t>VIII</w:t>
            </w:r>
            <w:r w:rsidRPr="00D63BF1">
              <w:rPr>
                <w:rStyle w:val="af2"/>
                <w:sz w:val="24"/>
                <w:szCs w:val="24"/>
              </w:rPr>
              <w:t xml:space="preserve"> вв.,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расположенная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Колчино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Новоуситовская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на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</w:t>
            </w: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области по охране объектов культурного наследия от 29.12.2015 № 679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расположенная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Медведково, Васильевская волость, на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 xml:space="preserve">граждане и лиц без </w:t>
            </w:r>
            <w:r>
              <w:rPr>
                <w:sz w:val="24"/>
                <w:szCs w:val="24"/>
              </w:rPr>
              <w:lastRenderedPageBreak/>
              <w:t>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14.12.2015 № 621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Ванино,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Новоуситовская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на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14.12.2015 № 619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1-я пол. 2 тыс. н.э.,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Демеши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1 км к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от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  <w:p w:rsidR="00E92D0E" w:rsidRPr="000572A6" w:rsidRDefault="00E92D0E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14.12.2015  № _617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D63BF1">
              <w:rPr>
                <w:rStyle w:val="af2"/>
                <w:sz w:val="24"/>
                <w:szCs w:val="24"/>
              </w:rPr>
              <w:lastRenderedPageBreak/>
              <w:t xml:space="preserve">объекта культурного наследия федерального значения «Курганная группа», 1 пол. 2 тыс. н.э.,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Шабаны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(Носово),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Новоуситовская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в 0.3 км к ЮЗ от деревни на берегу реки Великой»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14.12.2015 № 623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63BF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1 пол. 2 тыс. н.э., расположенного по адресу: Псковская область,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район, д. Ярлыки, </w:t>
            </w:r>
            <w:proofErr w:type="spellStart"/>
            <w:r w:rsidRPr="00D63BF1">
              <w:rPr>
                <w:rStyle w:val="af2"/>
                <w:sz w:val="24"/>
                <w:szCs w:val="24"/>
              </w:rPr>
              <w:t>Качановская</w:t>
            </w:r>
            <w:proofErr w:type="spellEnd"/>
            <w:r w:rsidRPr="00D63BF1">
              <w:rPr>
                <w:rStyle w:val="af2"/>
                <w:sz w:val="24"/>
                <w:szCs w:val="24"/>
              </w:rPr>
              <w:t xml:space="preserve"> волость, на </w:t>
            </w:r>
            <w:proofErr w:type="gramStart"/>
            <w:r w:rsidRPr="00D63BF1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D63BF1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29.12.2015  № 685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«Курганная группа с каменным крестом», 2 пол. 1 тыс. н.э., расположенная по адресу: Псковская область,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Палкинский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Бунгино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Палкинская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напротив деревни у реки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Кудебь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63BF1" w:rsidRDefault="00D63BF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63BF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63BF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63BF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29.12.2015  № 681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«Курганная группа», 1 пол. 1 тыс. н.э., расположенная по адресу: Псковская </w:t>
            </w:r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область,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Палкинский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Кузнеченки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Палкинская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в 1 км от деревни вниз по течению реки </w:t>
            </w:r>
            <w:proofErr w:type="spellStart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Кудебь</w:t>
            </w:r>
            <w:proofErr w:type="spellEnd"/>
            <w:r w:rsidRPr="00D63BF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»</w:t>
            </w:r>
            <w:r w:rsidR="00D63BF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29.12.2015  № 684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расположенная по адресу: Псковская область,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Палкинский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Лещихино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Палкинская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на </w:t>
            </w:r>
            <w:proofErr w:type="gram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окраине деревни</w:t>
            </w:r>
            <w:r w:rsidR="005A4043">
              <w:rPr>
                <w:sz w:val="24"/>
                <w:szCs w:val="24"/>
              </w:rPr>
              <w:fldChar w:fldCharType="end"/>
            </w:r>
            <w:r w:rsidRPr="000572A6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29.12.2015  № 678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расположенная по адресу: Псковская область,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Палкинский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Сопки,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Новоуситовская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в  центре деревни»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29.12.2015  № 682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жальничный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могильник», </w:t>
            </w:r>
            <w:r w:rsidRPr="005A4043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XII</w:t>
            </w:r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в., </w:t>
            </w:r>
            <w:proofErr w:type="gram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расположенная</w:t>
            </w:r>
            <w:proofErr w:type="gram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по адресу: Псковская область,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Палкинский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Барзы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Васильевская волость, в 0.3 км к </w:t>
            </w:r>
            <w:proofErr w:type="gram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от деревни леса»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Государственного комитета Псковской области по охране объектов культурного наследия от 14.12.2015 № 620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5A404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«Могильник», </w:t>
            </w:r>
            <w:r w:rsidRPr="005A4043">
              <w:rPr>
                <w:rStyle w:val="af2"/>
                <w:sz w:val="24"/>
                <w:szCs w:val="24"/>
                <w:lang w:val="en-US"/>
              </w:rPr>
              <w:t>XII</w:t>
            </w:r>
            <w:r w:rsidRPr="005A4043">
              <w:rPr>
                <w:rStyle w:val="af2"/>
                <w:sz w:val="24"/>
                <w:szCs w:val="24"/>
              </w:rPr>
              <w:t xml:space="preserve"> – </w:t>
            </w:r>
            <w:r w:rsidRPr="005A4043">
              <w:rPr>
                <w:rStyle w:val="af2"/>
                <w:sz w:val="24"/>
                <w:szCs w:val="24"/>
                <w:lang w:val="en-US"/>
              </w:rPr>
              <w:t>XIV</w:t>
            </w:r>
            <w:r w:rsidRPr="005A4043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Палкинский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 район, д. Новая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Уситва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Новоуситовская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 волость, в 0.4 км от деревни у МТС»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FB3531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30.12.2015  № 694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«Селище», сер. 1 тыс. н.э., расположенного по адресу: Псковская область,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Палкинский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д. Усадище, </w:t>
            </w:r>
            <w:proofErr w:type="spellStart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Палкинская</w:t>
            </w:r>
            <w:proofErr w:type="spellEnd"/>
            <w:r w:rsidRPr="005A404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 на территории деревни»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 № 316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5A404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2 пол. 1 тыс. н.э., расположенного по адресу: Псковская область, Печорский район, д. Городище,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Круппская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 волость, к </w:t>
            </w:r>
            <w:proofErr w:type="gramStart"/>
            <w:r w:rsidRPr="005A4043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5A4043">
              <w:rPr>
                <w:rStyle w:val="af2"/>
                <w:sz w:val="24"/>
                <w:szCs w:val="24"/>
              </w:rPr>
              <w:t xml:space="preserve"> от деревни»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03.09.2015 № 418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5A4043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5A4043">
              <w:rPr>
                <w:rStyle w:val="af2"/>
                <w:sz w:val="24"/>
                <w:szCs w:val="24"/>
              </w:rPr>
              <w:lastRenderedPageBreak/>
              <w:t xml:space="preserve">объекта культурного наследия федерального значения «Городище», расположенного по адресу: Псковская область, Печорский район, д.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Лезги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, Печорская волость, на берегу реки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Обдех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 на мысу»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10.12.2015  № 615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5A404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«Четыре кургана, жальник и два могильника», </w:t>
            </w:r>
            <w:r w:rsidRPr="005A4043">
              <w:rPr>
                <w:rStyle w:val="af2"/>
                <w:sz w:val="24"/>
                <w:szCs w:val="24"/>
                <w:lang w:val="en-US"/>
              </w:rPr>
              <w:t>XI</w:t>
            </w:r>
            <w:r w:rsidRPr="005A4043">
              <w:rPr>
                <w:rStyle w:val="af2"/>
                <w:sz w:val="24"/>
                <w:szCs w:val="24"/>
              </w:rPr>
              <w:t xml:space="preserve"> –</w:t>
            </w:r>
            <w:r w:rsidRPr="005A4043">
              <w:rPr>
                <w:rStyle w:val="af2"/>
                <w:sz w:val="24"/>
                <w:szCs w:val="24"/>
                <w:lang w:val="en-US"/>
              </w:rPr>
              <w:t>XVI</w:t>
            </w:r>
            <w:r w:rsidRPr="005A4043">
              <w:rPr>
                <w:rStyle w:val="af2"/>
                <w:sz w:val="24"/>
                <w:szCs w:val="24"/>
              </w:rPr>
              <w:t xml:space="preserve"> вв. («Грунтовый могильник у д. Виски», </w:t>
            </w:r>
            <w:r w:rsidRPr="005A4043">
              <w:rPr>
                <w:rStyle w:val="af2"/>
                <w:sz w:val="24"/>
                <w:szCs w:val="24"/>
                <w:lang w:val="en-US"/>
              </w:rPr>
              <w:t>XIII</w:t>
            </w:r>
            <w:r w:rsidRPr="005A4043">
              <w:rPr>
                <w:rStyle w:val="af2"/>
                <w:sz w:val="24"/>
                <w:szCs w:val="24"/>
              </w:rPr>
              <w:t>-</w:t>
            </w:r>
            <w:r w:rsidRPr="005A4043">
              <w:rPr>
                <w:rStyle w:val="af2"/>
                <w:sz w:val="24"/>
                <w:szCs w:val="24"/>
                <w:lang w:val="en-US"/>
              </w:rPr>
              <w:t>XV</w:t>
            </w:r>
            <w:r w:rsidRPr="005A4043">
              <w:rPr>
                <w:rStyle w:val="af2"/>
                <w:sz w:val="24"/>
                <w:szCs w:val="24"/>
              </w:rPr>
              <w:t xml:space="preserve"> вв.) расположенного по адресу: </w:t>
            </w:r>
            <w:proofErr w:type="gramStart"/>
            <w:r w:rsidRPr="005A4043">
              <w:rPr>
                <w:rStyle w:val="af2"/>
                <w:sz w:val="24"/>
                <w:szCs w:val="24"/>
              </w:rPr>
              <w:t xml:space="preserve">Псковская область, Печорский район, близ деревень Виски,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Тешевицы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>, Луки, Горушки (уточненное местонахождение:</w:t>
            </w:r>
            <w:proofErr w:type="gramEnd"/>
            <w:r w:rsidRPr="005A4043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5A4043">
              <w:rPr>
                <w:rStyle w:val="af2"/>
                <w:sz w:val="24"/>
                <w:szCs w:val="24"/>
              </w:rPr>
              <w:t xml:space="preserve">Псковская область, Печорский  район, д. Виски,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Новоизборская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 волость, в 0,8 км к востоку от деревни)»</w:t>
            </w:r>
            <w:r w:rsidR="005A4043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09.11.2015  № 545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5A404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«Грунтовый могильник с каменными плитами»,  </w:t>
            </w:r>
            <w:r w:rsidRPr="005A4043">
              <w:rPr>
                <w:rStyle w:val="af2"/>
                <w:sz w:val="24"/>
                <w:szCs w:val="24"/>
                <w:lang w:val="en-US"/>
              </w:rPr>
              <w:t>XIV</w:t>
            </w:r>
            <w:r w:rsidRPr="005A4043">
              <w:rPr>
                <w:rStyle w:val="af2"/>
                <w:sz w:val="24"/>
                <w:szCs w:val="24"/>
              </w:rPr>
              <w:t xml:space="preserve"> – </w:t>
            </w:r>
            <w:r w:rsidRPr="005A4043">
              <w:rPr>
                <w:rStyle w:val="af2"/>
                <w:sz w:val="24"/>
                <w:szCs w:val="24"/>
                <w:lang w:val="en-US"/>
              </w:rPr>
              <w:t>XVI</w:t>
            </w:r>
            <w:r w:rsidRPr="005A4043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      д.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Куланово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Изборская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 волость, в центре деревни близ часовни»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</w:t>
            </w: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области по охране объектов культурного наследия от 03.09.2015  № 423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5A404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«Грунтовый могильник», 1 пол. 2 тыс. н.э., расположенного по адресу: Псковская область, Печорский район, д.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Пыжово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5A4043">
              <w:rPr>
                <w:rStyle w:val="af2"/>
                <w:sz w:val="24"/>
                <w:szCs w:val="24"/>
              </w:rPr>
              <w:t>Изборская</w:t>
            </w:r>
            <w:proofErr w:type="spellEnd"/>
            <w:r w:rsidRPr="005A4043">
              <w:rPr>
                <w:rStyle w:val="af2"/>
                <w:sz w:val="24"/>
                <w:szCs w:val="24"/>
              </w:rPr>
              <w:t xml:space="preserve"> волость, к</w:t>
            </w:r>
            <w:proofErr w:type="gramStart"/>
            <w:r w:rsidRPr="005A4043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5A4043">
              <w:rPr>
                <w:rStyle w:val="af2"/>
                <w:sz w:val="24"/>
                <w:szCs w:val="24"/>
              </w:rPr>
              <w:t xml:space="preserve"> от деревни»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 xml:space="preserve">граждане и лиц без </w:t>
            </w:r>
            <w:r>
              <w:rPr>
                <w:sz w:val="24"/>
                <w:szCs w:val="24"/>
              </w:rPr>
              <w:lastRenderedPageBreak/>
              <w:t>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A4043" w:rsidRDefault="005A404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A404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A404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03.09.2015  № 420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Жальнично</w:t>
            </w:r>
            <w:proofErr w:type="spellEnd"/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-грунтовый могильник с каменными крестами», </w:t>
            </w: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XIV</w:t>
            </w: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-</w:t>
            </w: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XVI</w:t>
            </w:r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по адресу: Псковская область, Печорский район, д. </w:t>
            </w:r>
            <w:proofErr w:type="spellStart"/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Мотовилово</w:t>
            </w:r>
            <w:proofErr w:type="spellEnd"/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Изборская</w:t>
            </w:r>
            <w:proofErr w:type="spellEnd"/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0.2 км к </w:t>
            </w:r>
            <w:proofErr w:type="gramStart"/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>З</w:t>
            </w:r>
            <w:proofErr w:type="gramEnd"/>
            <w:r w:rsidRPr="005A404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от деревни»</w:t>
            </w:r>
            <w:r w:rsidR="005A404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№ 320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-грунтовый могильник с каменными крестами и плитами»,  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XIV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XVI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Аристово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Паниковская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на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03.09.2015 № 426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lastRenderedPageBreak/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1 пол. 2 тыс. н.э., расположенного по адресу: Псковская область, Печорский район, д. Луки,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Новоизборская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в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части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№ 321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XII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XVI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                    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Аполихино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>, Лавровская волость, в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части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03.09.2015 № 422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XIV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Бебешкино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Паниковская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к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  <w:p w:rsidR="00E92D0E" w:rsidRPr="000572A6" w:rsidRDefault="00E92D0E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30.06.2015  № 312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D1751A">
              <w:rPr>
                <w:rStyle w:val="af2"/>
                <w:sz w:val="24"/>
                <w:szCs w:val="24"/>
              </w:rPr>
              <w:lastRenderedPageBreak/>
              <w:t>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XII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XVII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д. Бор-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Бельково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Паниковская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на СЗ окраине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№ 531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1 пол. 2 тыс. н.э., расположенного по адресу: Псковская область, Печорский район, д. Глазово,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Кулейская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в 0.1 км к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№ 314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XII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XVI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Ключище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>, Лавровская волость, к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 № 319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lastRenderedPageBreak/>
              <w:t>XIII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д.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Костино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Изборская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в 0.5 км к ЮЗ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03.09.2015 № 421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XV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д. Новая,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Изборская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в 0.6 км к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Государственного комитета Псковской области по культуре от  11.10.2011 №  399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 территории объекта культурного наследия федерального значения «Купеческая усадьба» 1895 г., расположенного по адресу: Псковская область, Печорский район, </w:t>
            </w:r>
            <w:proofErr w:type="gram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. Старый Изборск (уточненный адрес: </w:t>
            </w:r>
            <w:proofErr w:type="gram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Псковская область, Печорский район, д. Изборск, ул. Печорская, д. 39)»</w:t>
            </w:r>
            <w:r w:rsidR="00D1751A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17.02.2014 № 103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«Культурный слой крепости», </w:t>
            </w:r>
            <w:r w:rsidRPr="00D1751A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</w:t>
            </w: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V - </w:t>
            </w:r>
            <w:r w:rsidRPr="00D1751A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XVI</w:t>
            </w: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вв., расположенного по адресу: Псковская область, Печорский район, д. Изборск, 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Изборская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крепость»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№ 322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 с каменным крестом»,  2 пол. 1 тыс. н.э., расположенного по адресу: Псковская область, Печорский район,                      д. Городище,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Круппская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на СЗ окраине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 № 318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«Курган», 1 пол. 2 тыс. н.э., расположенного по адресу: Псковская область, Печорский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Моложва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Круппская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к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№ 537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Печорский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Косыгино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Изборская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на ЮВ берегу озера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Любенец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>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</w:t>
            </w: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наследия от 30.06.2015 № 315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1 пол. 2 тыс. н.э., расположенного по адресу: Псковская область, Печорский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Крупп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Круппская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на берегу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Тиглицкого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озера»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03.09.2015  № 419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Печорский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Лезги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Печорская волость, на левом берегу реки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Обдех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>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30.06.2015 № 311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2 пол. 1 тыс. н.э., расположенного по адресу: Псковская область, Печорский район,                     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Веребково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Паниковская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на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№ 313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lastRenderedPageBreak/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 с каменными крестами»,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XVI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д. Калки,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Новоизборская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на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СВ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30.06.2015  № 317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XVI</w:t>
            </w:r>
            <w:r w:rsidRPr="00D1751A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Печорский район,                     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Мотовилово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Изборская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в 0.8 км к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28.02.2014  № 126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«Об утверждении границы территории объекта культурного наследия федерального значения «Городище «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Труворово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», V</w:t>
            </w:r>
            <w:r w:rsidRPr="00D1751A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r w:rsidRPr="00D1751A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XVIII</w:t>
            </w: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вв., расположенного по адресу: Псковская область, Печорский район, д. Изборск, 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Изборская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на СЗ окраине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0572A6">
              <w:rPr>
                <w:sz w:val="24"/>
                <w:szCs w:val="24"/>
              </w:rPr>
              <w:t>Приказ</w:t>
            </w:r>
          </w:p>
          <w:p w:rsidR="00F6553A" w:rsidRPr="00D1751A" w:rsidRDefault="00D1751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fldChar w:fldCharType="begin"/>
            </w:r>
            <w:r>
              <w:rPr>
                <w:rFonts w:eastAsia="Lucida Sans Unicode"/>
                <w:kern w:val="1"/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rFonts w:eastAsia="Lucida Sans Unicode"/>
                <w:kern w:val="1"/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12.10.2016  № 444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D1751A">
              <w:rPr>
                <w:rStyle w:val="af2"/>
                <w:sz w:val="24"/>
                <w:szCs w:val="24"/>
              </w:rPr>
              <w:lastRenderedPageBreak/>
              <w:t xml:space="preserve">объекта культурного наследия федерального значения «Усадьба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Вечаши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в которой в 1894 - 1905 гг. жил и работал композитор Римский-Корсаков Николай Андреевич (остатки паркового ансамбля фруктового сада, фундаменты усадьбы и дворовых построек)», расположенного по адресу: Псковская область, Плюсский район,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п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/о Заполье, Музей-усадьба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Н.А.Римского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-Корсакова (уточненный адрес: Плюсский район, сельское поселение «Запольская волость», вблизи деревни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Любенск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>)»</w:t>
            </w:r>
            <w:r w:rsidR="00D1751A">
              <w:rPr>
                <w:rFonts w:eastAsia="Lucida Sans Unicode"/>
                <w:kern w:val="1"/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04.09.2013  №  405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«Городище» 2 пол. 1 тыс. н. э., расположенного по адресу: Псковская область, Плюсский район, д. 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Которск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Плюсская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в 1 км к </w:t>
            </w:r>
            <w:proofErr w:type="gram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 № 865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«Грунтовый могильник», </w:t>
            </w: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XII</w:t>
            </w: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XVI</w:t>
            </w: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по адресу: Псковская область, Плюсский район, д. </w:t>
            </w:r>
            <w:proofErr w:type="spellStart"/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Модолицы</w:t>
            </w:r>
            <w:proofErr w:type="spellEnd"/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Плюсская</w:t>
            </w:r>
            <w:proofErr w:type="spellEnd"/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0.5 км к</w:t>
            </w:r>
            <w:proofErr w:type="gramStart"/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С</w:t>
            </w:r>
            <w:proofErr w:type="gramEnd"/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</w:t>
            </w: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наследия от 31.12.2014 № 890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могильник»,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XII</w:t>
            </w:r>
            <w:r w:rsidRPr="00D1751A">
              <w:rPr>
                <w:rStyle w:val="af2"/>
                <w:sz w:val="24"/>
                <w:szCs w:val="24"/>
              </w:rPr>
              <w:t xml:space="preserve"> – </w:t>
            </w:r>
            <w:r w:rsidRPr="00D1751A">
              <w:rPr>
                <w:rStyle w:val="af2"/>
                <w:sz w:val="24"/>
                <w:szCs w:val="24"/>
                <w:lang w:val="en-US"/>
              </w:rPr>
              <w:t>XVI</w:t>
            </w:r>
            <w:r w:rsidRPr="00D1751A">
              <w:rPr>
                <w:rStyle w:val="af2"/>
                <w:sz w:val="24"/>
                <w:szCs w:val="24"/>
              </w:rPr>
              <w:t xml:space="preserve">  вв., расположенного по адресу: Псковская область, Плюсский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Радолицы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Заянская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на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19.05.2017  № 175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r w:rsidRPr="00D1751A">
              <w:rPr>
                <w:rStyle w:val="af2"/>
                <w:rFonts w:eastAsia="Times New Roman"/>
                <w:sz w:val="24"/>
                <w:szCs w:val="24"/>
              </w:rPr>
              <w:t xml:space="preserve">Усадьба писательницы 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</w:rPr>
              <w:t>М.В.Алтаевой-Ямщиковой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</w:rPr>
              <w:t xml:space="preserve"> (филиал музея-заповедника)»</w:t>
            </w:r>
            <w:r w:rsidRPr="00D1751A">
              <w:rPr>
                <w:rStyle w:val="af2"/>
                <w:sz w:val="24"/>
                <w:szCs w:val="24"/>
              </w:rPr>
              <w:t>, расположенного по адресу: Псковская область, Плюсский район, сельское поселение «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Лядская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волость», дер.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Лосицы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ул.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Логовская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>, д. 10»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12.10.2016  № 445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r w:rsidRPr="00D1751A">
              <w:rPr>
                <w:rStyle w:val="af2"/>
                <w:rFonts w:eastAsia="Times New Roman"/>
                <w:sz w:val="24"/>
                <w:szCs w:val="24"/>
              </w:rPr>
              <w:t xml:space="preserve">Усадьба 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</w:rPr>
              <w:t>Любенск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</w:rPr>
              <w:t>, где в 1907 - 1908 гг. жил и работал и умер в ночь с 7 на 8 июня 1908 г. композитор Римский-Корсаков Николай Андреевич»</w:t>
            </w:r>
            <w:r w:rsidRPr="00D1751A">
              <w:rPr>
                <w:rStyle w:val="af2"/>
                <w:sz w:val="24"/>
                <w:szCs w:val="24"/>
              </w:rPr>
              <w:t xml:space="preserve">, расположенного по адресу: Псковская область, Плюсский район,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п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/о Заполье, Музей-усадьба Н.А. Римского-Корсакова (уточненный адрес:  Плюсский район, сельское поселение «Запольская волость», дер.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Любенск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>, д. 34)»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культуре от 04.09.2013  № 406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«Селище» 2 пол. 1 тыс. н. э., расположенного по адресу: Псковская область, Плюсский район, д. 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Которск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Плюсская</w:t>
            </w:r>
            <w:proofErr w:type="spell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в 1 км к </w:t>
            </w:r>
            <w:proofErr w:type="gramStart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D1751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культуре  от 21.08.2013 № 387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«Сопка и грунтовый могильник 6» 2 пол. 1 тыс. н. э., расположенного по адресу: Псковская область, Плюсский район, д.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Которск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Плюсская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волость, в 0,6 км к </w:t>
            </w:r>
            <w:proofErr w:type="gramStart"/>
            <w:r w:rsidRPr="00D1751A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D1751A">
              <w:rPr>
                <w:rStyle w:val="af2"/>
                <w:sz w:val="24"/>
                <w:szCs w:val="24"/>
              </w:rPr>
              <w:t xml:space="preserve"> от деревни»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D1751A" w:rsidRDefault="00D1751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D1751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D1751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D1751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 № 870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D1751A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 «Полякова мыза», расположенного по адресу: Псковская область, 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Порховский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 xml:space="preserve"> район, г. Порхов, южная окраина, на правом берегу реки </w:t>
            </w:r>
            <w:proofErr w:type="spellStart"/>
            <w:r w:rsidRPr="00D1751A">
              <w:rPr>
                <w:rStyle w:val="af2"/>
                <w:sz w:val="24"/>
                <w:szCs w:val="24"/>
              </w:rPr>
              <w:t>Шелонь</w:t>
            </w:r>
            <w:proofErr w:type="spellEnd"/>
            <w:r w:rsidRPr="00D1751A">
              <w:rPr>
                <w:rStyle w:val="af2"/>
                <w:sz w:val="24"/>
                <w:szCs w:val="24"/>
              </w:rPr>
              <w:t>»</w:t>
            </w:r>
            <w:r w:rsidR="00D1751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>Государственного комитета Псковской области по культуре</w:t>
            </w:r>
            <w:r w:rsidRPr="00090F81">
              <w:rPr>
                <w:rStyle w:val="af2"/>
                <w:b/>
                <w:bCs/>
                <w:sz w:val="24"/>
                <w:szCs w:val="24"/>
              </w:rPr>
              <w:t xml:space="preserve"> </w:t>
            </w:r>
            <w:r w:rsidRPr="00090F81">
              <w:rPr>
                <w:rStyle w:val="af2"/>
                <w:sz w:val="24"/>
                <w:szCs w:val="24"/>
              </w:rPr>
              <w:t>от  29.12. 2011 №  579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90F8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</w:t>
            </w:r>
            <w:r w:rsidRPr="00090F8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объекта культурного наследия федерального значения «Усадьба Гагарина» 1910-1912 гг., расположенного по адресу: Псковская область, </w:t>
            </w:r>
            <w:proofErr w:type="spellStart"/>
            <w:r w:rsidRPr="00090F8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Порховский</w:t>
            </w:r>
            <w:proofErr w:type="spellEnd"/>
            <w:r w:rsidRPr="00090F8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090F8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Холомки</w:t>
            </w:r>
            <w:proofErr w:type="spellEnd"/>
            <w:r w:rsidRPr="00090F81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10.12.2015 № 614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«Городок (погост «Дубровно»)», 1 тыс. до н.э., расположенного по адресу: Псковская область,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Порховский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район, д. Дубровно,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Дубровенская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на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окраине деревни около разрушенной церкви»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>Государственного комитета Псковской области по культуре</w:t>
            </w:r>
            <w:r w:rsidRPr="00090F81">
              <w:rPr>
                <w:rStyle w:val="af2"/>
                <w:b/>
                <w:bCs/>
                <w:sz w:val="24"/>
                <w:szCs w:val="24"/>
              </w:rPr>
              <w:t xml:space="preserve"> </w:t>
            </w:r>
            <w:r w:rsidRPr="00090F81">
              <w:rPr>
                <w:rStyle w:val="af2"/>
                <w:sz w:val="24"/>
                <w:szCs w:val="24"/>
              </w:rPr>
              <w:t>от  29.03.2011 №  104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 территории объекта культурного наследия федерального значения «Ансамбль Крыпецкого монастыря (уточненное наименование – «Монастырь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Крыпецкий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Иоанно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>-Богословский.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Комплекс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 xml:space="preserve">.»)», 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XVI в. (уточненная датировка – 2-я пол.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XV</w:t>
            </w:r>
            <w:r w:rsidRPr="00090F81">
              <w:rPr>
                <w:rStyle w:val="af2"/>
                <w:sz w:val="24"/>
                <w:szCs w:val="24"/>
              </w:rPr>
              <w:t>-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XIX</w:t>
            </w:r>
            <w:r w:rsidRPr="00090F81">
              <w:rPr>
                <w:rStyle w:val="af2"/>
                <w:sz w:val="24"/>
                <w:szCs w:val="24"/>
              </w:rPr>
              <w:t xml:space="preserve"> вв.), расположенного по адресу: Псковская обл., Псковский р-н, в 11 км от станции Торошино (уточненный адрес: Псковская обл., Псковский р-н,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Торошинская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волость)»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14.03.2014  № 154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 xml:space="preserve">«Об утверждении границы территории объекта культурного наследия федерального значения «Ансамбль Крыпецкого монастыря, </w:t>
            </w: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XVI</w:t>
            </w: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в.: Церковь Иоанна Богослова, Галерея, колокольня, Братский корпус», расположенного по адресу: Псковская область, Псковский район, в 11 км от станции Торошино»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№ 530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«Грунтовый могильник», 1 пол. 2 тыс. н.э.,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Верхолино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Верхолинская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1 км к 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25.11.2015 № 588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могильник»,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XI</w:t>
            </w:r>
            <w:r w:rsidRPr="00090F81">
              <w:rPr>
                <w:rStyle w:val="af2"/>
                <w:sz w:val="24"/>
                <w:szCs w:val="24"/>
              </w:rPr>
              <w:t xml:space="preserve"> –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XIII</w:t>
            </w:r>
            <w:r w:rsidRPr="00090F8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Лутово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Середкинская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0,6 км к 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№ 532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090F81">
              <w:rPr>
                <w:rStyle w:val="af2"/>
                <w:sz w:val="24"/>
                <w:szCs w:val="24"/>
              </w:rPr>
              <w:lastRenderedPageBreak/>
              <w:t>объекта культурного наследия федерального значения «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могильник», 1 пол. 2 тыс. н.э.,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Гридино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Середкинская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0.4 км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 № 534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могильник»,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XI</w:t>
            </w:r>
            <w:r w:rsidRPr="00090F81">
              <w:rPr>
                <w:rStyle w:val="af2"/>
                <w:sz w:val="24"/>
                <w:szCs w:val="24"/>
              </w:rPr>
              <w:t xml:space="preserve"> –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XIII</w:t>
            </w:r>
            <w:r w:rsidRPr="00090F8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Дудино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Середкинская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к 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>СВ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от деревни в кустарнике»</w:t>
            </w:r>
            <w:r w:rsidR="00090F81">
              <w:rPr>
                <w:sz w:val="24"/>
                <w:szCs w:val="24"/>
              </w:rPr>
              <w:fldChar w:fldCharType="end"/>
            </w:r>
          </w:p>
          <w:p w:rsidR="00E92D0E" w:rsidRPr="000572A6" w:rsidRDefault="00E92D0E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840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Жальничный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могильник»,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XII</w:t>
            </w:r>
            <w:r w:rsidRPr="00090F81">
              <w:rPr>
                <w:rStyle w:val="af2"/>
                <w:sz w:val="24"/>
                <w:szCs w:val="24"/>
              </w:rPr>
              <w:t xml:space="preserve"> –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XVI</w:t>
            </w:r>
            <w:r w:rsidRPr="00090F8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Псковский район, д. Подборовье,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Торошинская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0.7 км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  <w:p w:rsidR="00E92D0E" w:rsidRPr="000572A6" w:rsidRDefault="00E92D0E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864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</w:t>
            </w: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 xml:space="preserve">объекта культурного наследия федерального значения «Каменный крест 1»,  </w:t>
            </w: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XIV</w:t>
            </w: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– </w:t>
            </w: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XVI</w:t>
            </w: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Пятоново</w:t>
            </w:r>
            <w:proofErr w:type="spellEnd"/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Ядровская</w:t>
            </w:r>
            <w:proofErr w:type="spellEnd"/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на кладбище»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 866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«Каменный крест 2», 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XIV</w:t>
            </w:r>
            <w:r w:rsidRPr="00090F81">
              <w:rPr>
                <w:rStyle w:val="af2"/>
                <w:sz w:val="24"/>
                <w:szCs w:val="24"/>
              </w:rPr>
              <w:t xml:space="preserve"> – </w:t>
            </w:r>
            <w:r w:rsidRPr="00090F81">
              <w:rPr>
                <w:rStyle w:val="af2"/>
                <w:sz w:val="24"/>
                <w:szCs w:val="24"/>
                <w:lang w:val="en-US"/>
              </w:rPr>
              <w:t>XVI</w:t>
            </w:r>
            <w:r w:rsidRPr="00090F81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Пятоново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Ядровская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2 км к 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25.11.2015 №  589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«Курган», 2 пол. 1 тыс. н.э.,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Кусва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Завеличенская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0.3 км к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25.11.2015 № 587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«Две группы курганов, сопки и жальники» («Курган», 2 пол. 1 тыс. н.э.) расположенного по адресу: 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 xml:space="preserve">Псковская </w:t>
            </w:r>
            <w:r w:rsidRPr="00090F81">
              <w:rPr>
                <w:rStyle w:val="af2"/>
                <w:sz w:val="24"/>
                <w:szCs w:val="24"/>
              </w:rPr>
              <w:lastRenderedPageBreak/>
              <w:t xml:space="preserve">область, Псковский район, близ деревни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Звенковичи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и между деревнями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Ерусалимщиной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и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Ерошихой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(уточненное местонахождение: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 xml:space="preserve">Псковская область, Псковский 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Ерошиха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Ядровская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на юго-восточной окраине деревни)»</w:t>
            </w:r>
            <w:r w:rsidR="00090F81">
              <w:rPr>
                <w:sz w:val="24"/>
                <w:szCs w:val="24"/>
              </w:rPr>
              <w:fldChar w:fldCharType="end"/>
            </w:r>
            <w:proofErr w:type="gramEnd"/>
          </w:p>
          <w:p w:rsidR="00E92D0E" w:rsidRPr="000572A6" w:rsidRDefault="00E92D0E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14.12.2015  № 624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«Курган», 2 пол. 1 тыс. н.э., расположенного по адресу: Псковская область, Псковский район, д. Сержа,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Середкинская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0.5 км к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  <w:p w:rsidR="00E92D0E" w:rsidRPr="000572A6" w:rsidRDefault="00E92D0E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838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«Курган», 2 пол. 1 тыс. н.э.,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Ерусалимка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Ядровская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0.7 км к</w:t>
            </w:r>
            <w:proofErr w:type="gramStart"/>
            <w:r w:rsidRPr="00090F81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090F81">
              <w:rPr>
                <w:rStyle w:val="af2"/>
                <w:sz w:val="24"/>
                <w:szCs w:val="24"/>
              </w:rPr>
              <w:t xml:space="preserve">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  <w:p w:rsidR="00090F81" w:rsidRPr="000572A6" w:rsidRDefault="00090F8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 № 536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090F81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090F81">
              <w:rPr>
                <w:rStyle w:val="af2"/>
                <w:sz w:val="24"/>
                <w:szCs w:val="24"/>
              </w:rPr>
              <w:lastRenderedPageBreak/>
              <w:t xml:space="preserve">объекта культурного наследия федерального значения «Курган», 1 пол. 2 тыс. н.э.,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Колтырино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sz w:val="24"/>
                <w:szCs w:val="24"/>
              </w:rPr>
              <w:t>Середкинская</w:t>
            </w:r>
            <w:proofErr w:type="spellEnd"/>
            <w:r w:rsidRPr="00090F81">
              <w:rPr>
                <w:rStyle w:val="af2"/>
                <w:sz w:val="24"/>
                <w:szCs w:val="24"/>
              </w:rPr>
              <w:t xml:space="preserve"> волость, в 1.3 км к ЮВ от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  <w:p w:rsidR="00090F81" w:rsidRPr="000572A6" w:rsidRDefault="00090F8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090F81" w:rsidRDefault="00090F8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090F8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090F8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культуре от 10.07.2013 №  331</w:t>
            </w:r>
          </w:p>
          <w:p w:rsidR="00F6553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4"/>
                <w:szCs w:val="24"/>
              </w:rPr>
            </w:pPr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«Курган» 2 пол. 1 тыс. н. э., расположенного по адресу: Псковская область, Псковский район, д. </w:t>
            </w:r>
            <w:proofErr w:type="spellStart"/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Логозовичи</w:t>
            </w:r>
            <w:proofErr w:type="spellEnd"/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>Логозовская</w:t>
            </w:r>
            <w:proofErr w:type="spellEnd"/>
            <w:r w:rsidRPr="00090F8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на СЗ окраине деревни»</w:t>
            </w:r>
            <w:r w:rsidR="00090F81">
              <w:rPr>
                <w:sz w:val="24"/>
                <w:szCs w:val="24"/>
              </w:rPr>
              <w:fldChar w:fldCharType="end"/>
            </w:r>
          </w:p>
          <w:p w:rsidR="00E92D0E" w:rsidRDefault="00E92D0E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4"/>
                <w:szCs w:val="24"/>
              </w:rPr>
            </w:pPr>
          </w:p>
          <w:p w:rsidR="00E92D0E" w:rsidRPr="000572A6" w:rsidRDefault="00E92D0E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25.11.2015 № 590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область, Псковский район, д.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Толбица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Залитская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к ЮВ от церкви в сосновом лесу»</w:t>
            </w:r>
            <w:r w:rsidR="00AB47A3">
              <w:rPr>
                <w:sz w:val="24"/>
                <w:szCs w:val="24"/>
              </w:rPr>
              <w:fldChar w:fldCharType="end"/>
            </w:r>
          </w:p>
          <w:p w:rsidR="00E92D0E" w:rsidRPr="000572A6" w:rsidRDefault="00E92D0E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25.11.2015 № 591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AB47A3">
              <w:rPr>
                <w:rStyle w:val="af2"/>
                <w:sz w:val="24"/>
                <w:szCs w:val="24"/>
              </w:rPr>
              <w:lastRenderedPageBreak/>
              <w:t xml:space="preserve">объекта культурного наследия федерального значения «Курганная группа», 2 пол. 1 тыс. н.э., расположенного по адресу: Псковская область, Псковский район, д.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Заборовье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Карамышевская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в 1 км к </w:t>
            </w:r>
            <w:proofErr w:type="gramStart"/>
            <w:r w:rsidRPr="00AB47A3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AB47A3">
              <w:rPr>
                <w:rStyle w:val="af2"/>
                <w:sz w:val="24"/>
                <w:szCs w:val="24"/>
              </w:rPr>
              <w:t xml:space="preserve"> от деревни»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05.08.2013 № 372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«Курганная группа» 1 пол. 2 тыс. н. э., расположенного по адресу: Псковская область, Псковский район, погост </w:t>
            </w:r>
            <w:proofErr w:type="spellStart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Выбуты</w:t>
            </w:r>
            <w:proofErr w:type="spellEnd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Тямшанская</w:t>
            </w:r>
            <w:proofErr w:type="spellEnd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к </w:t>
            </w:r>
            <w:proofErr w:type="gramStart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З</w:t>
            </w:r>
            <w:proofErr w:type="gramEnd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от церкви Ильи Пророка»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03.09.2015  № 424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Псковский район, д.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Грядище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Середкинская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в 1 км к </w:t>
            </w:r>
            <w:proofErr w:type="gramStart"/>
            <w:r w:rsidRPr="00AB47A3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AB47A3">
              <w:rPr>
                <w:rStyle w:val="af2"/>
                <w:sz w:val="24"/>
                <w:szCs w:val="24"/>
              </w:rPr>
              <w:t xml:space="preserve"> от деревни»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№ 538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</w:t>
            </w:r>
            <w:r w:rsidRPr="00AB47A3">
              <w:rPr>
                <w:rStyle w:val="af2"/>
                <w:sz w:val="24"/>
                <w:szCs w:val="24"/>
              </w:rPr>
              <w:lastRenderedPageBreak/>
              <w:t xml:space="preserve">н.э., расположенного по адресу: Псковская область, Псковский район, д.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Дубешно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Карамышевская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в 0.5 км к ЮЗ от деревни»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03.09.2015  № 425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«Ерехново-1», 2 пол. 1 тыс. н.э., расположенного по адресу: Псковская область, Псковский район, д.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Ерехново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Верхолинская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в 1 км к СЗ от деревни»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09.11.2015  № 543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«Две группы курганов, сопки и жальники» («Курганная группа», 2 пол. 1 тыс. н.э.) расположенного по адресу: </w:t>
            </w:r>
            <w:proofErr w:type="gramStart"/>
            <w:r w:rsidRPr="00AB47A3">
              <w:rPr>
                <w:rStyle w:val="af2"/>
                <w:sz w:val="24"/>
                <w:szCs w:val="24"/>
              </w:rPr>
              <w:t xml:space="preserve">Псковская область, Псковский район, близ деревни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Звенковичи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и между деревнями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Ерусалимщиной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и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Ерошихой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(уточненное местонахождение:</w:t>
            </w:r>
            <w:proofErr w:type="gramEnd"/>
            <w:r w:rsidRPr="00AB47A3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AB47A3">
              <w:rPr>
                <w:rStyle w:val="af2"/>
                <w:sz w:val="24"/>
                <w:szCs w:val="24"/>
              </w:rPr>
              <w:t xml:space="preserve">Псковская область, Псковский  район, д.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Ерошиха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Ядровская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на юго-восточной окраине деревни)»</w:t>
            </w:r>
            <w:r w:rsidR="00AB47A3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839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AB47A3">
              <w:rPr>
                <w:rStyle w:val="af2"/>
                <w:sz w:val="24"/>
                <w:szCs w:val="24"/>
              </w:rPr>
              <w:lastRenderedPageBreak/>
              <w:t xml:space="preserve">объекта культурного наследия федерального значения «Курганная группа», 2 пол. 1 тыс. н.э., расположенного по адресу: Псковская область, Псковский район, д.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Ерусалимка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Ядровская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между деревнями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Ерусалимка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и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Ерошиха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>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№ 533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Псковский район, д. Новоселье,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Середкинская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в 0.5 км к </w:t>
            </w:r>
            <w:proofErr w:type="gramStart"/>
            <w:r w:rsidRPr="00AB47A3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AB47A3">
              <w:rPr>
                <w:rStyle w:val="af2"/>
                <w:sz w:val="24"/>
                <w:szCs w:val="24"/>
              </w:rPr>
              <w:t xml:space="preserve"> от деревни»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869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AB47A3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Псковский район, д.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Пятоново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AB47A3">
              <w:rPr>
                <w:rStyle w:val="af2"/>
                <w:sz w:val="24"/>
                <w:szCs w:val="24"/>
              </w:rPr>
              <w:t>Ядровская</w:t>
            </w:r>
            <w:proofErr w:type="spellEnd"/>
            <w:r w:rsidRPr="00AB47A3">
              <w:rPr>
                <w:rStyle w:val="af2"/>
                <w:sz w:val="24"/>
                <w:szCs w:val="24"/>
              </w:rPr>
              <w:t xml:space="preserve"> волость, на</w:t>
            </w:r>
            <w:proofErr w:type="gramStart"/>
            <w:r w:rsidRPr="00AB47A3">
              <w:rPr>
                <w:rStyle w:val="af2"/>
                <w:sz w:val="24"/>
                <w:szCs w:val="24"/>
              </w:rPr>
              <w:t xml:space="preserve"> В</w:t>
            </w:r>
            <w:proofErr w:type="gramEnd"/>
            <w:r w:rsidRPr="00AB47A3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09.11.2015 № 544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«Курганно-</w:t>
            </w:r>
            <w:proofErr w:type="spellStart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жальничный</w:t>
            </w:r>
            <w:proofErr w:type="spellEnd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могильник»,  </w:t>
            </w: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XI</w:t>
            </w: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– </w:t>
            </w: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XIV</w:t>
            </w: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</w:t>
            </w: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 xml:space="preserve">по адресу: Псковская область, Псковский район, д. Сельцо, </w:t>
            </w:r>
            <w:proofErr w:type="spellStart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Середкинская</w:t>
            </w:r>
            <w:proofErr w:type="spellEnd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0.6 км к</w:t>
            </w:r>
            <w:proofErr w:type="gramStart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С</w:t>
            </w:r>
            <w:proofErr w:type="gramEnd"/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от деревни»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AB47A3" w:rsidRDefault="00AB47A3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AB47A3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AB47A3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AB47A3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 культуре  от 05.08.2013 № 371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B47A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регионального значения «Селище» 2 пол. 1 тыс. н. э., расположенного по адресу: Псковская область, Псковский район, погост </w:t>
            </w:r>
            <w:proofErr w:type="spellStart"/>
            <w:r w:rsidRPr="00AB47A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Выбуты</w:t>
            </w:r>
            <w:proofErr w:type="spellEnd"/>
            <w:r w:rsidRPr="00AB47A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47A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Тямшанская</w:t>
            </w:r>
            <w:proofErr w:type="spellEnd"/>
            <w:r w:rsidRPr="00AB47A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волость, к </w:t>
            </w:r>
            <w:proofErr w:type="gramStart"/>
            <w:r w:rsidRPr="00AB47A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AB47A3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от церкви Ильи Пророка»</w:t>
            </w:r>
            <w:r w:rsidR="00AB47A3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2817FA" w:rsidRDefault="002817F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2817F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2817FA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2817FA">
              <w:rPr>
                <w:rStyle w:val="af2"/>
                <w:sz w:val="24"/>
                <w:szCs w:val="24"/>
              </w:rPr>
              <w:t>Государственного комитета Псковской области по культуре</w:t>
            </w:r>
            <w:r w:rsidRPr="002817FA">
              <w:rPr>
                <w:rStyle w:val="af2"/>
                <w:b/>
                <w:bCs/>
                <w:sz w:val="24"/>
                <w:szCs w:val="24"/>
              </w:rPr>
              <w:t xml:space="preserve"> </w:t>
            </w:r>
            <w:r w:rsidRPr="002817FA">
              <w:rPr>
                <w:rStyle w:val="af2"/>
                <w:sz w:val="24"/>
                <w:szCs w:val="24"/>
              </w:rPr>
              <w:t>от  11.10.2011 №  400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2817FA">
              <w:rPr>
                <w:rStyle w:val="af2"/>
                <w:sz w:val="24"/>
                <w:szCs w:val="24"/>
              </w:rPr>
              <w:t xml:space="preserve">«Об утверждении границ территории объекта культурного наследия федерального значения «Собор </w:t>
            </w:r>
            <w:proofErr w:type="spellStart"/>
            <w:r w:rsidRPr="002817FA">
              <w:rPr>
                <w:rStyle w:val="af2"/>
                <w:sz w:val="24"/>
                <w:szCs w:val="24"/>
              </w:rPr>
              <w:t>Спасо-Елизаровского</w:t>
            </w:r>
            <w:proofErr w:type="spellEnd"/>
            <w:r w:rsidRPr="002817FA">
              <w:rPr>
                <w:rStyle w:val="af2"/>
                <w:sz w:val="24"/>
                <w:szCs w:val="24"/>
              </w:rPr>
              <w:t xml:space="preserve"> монастыря» </w:t>
            </w:r>
            <w:r w:rsidRPr="002817FA">
              <w:rPr>
                <w:rStyle w:val="af2"/>
                <w:sz w:val="24"/>
                <w:szCs w:val="24"/>
                <w:lang w:val="en-US"/>
              </w:rPr>
              <w:t>XVI</w:t>
            </w:r>
            <w:r w:rsidRPr="002817FA">
              <w:rPr>
                <w:rStyle w:val="af2"/>
                <w:sz w:val="24"/>
                <w:szCs w:val="24"/>
              </w:rPr>
              <w:t xml:space="preserve"> в., расположенного по адресу: </w:t>
            </w:r>
            <w:proofErr w:type="gramStart"/>
            <w:r w:rsidRPr="002817FA">
              <w:rPr>
                <w:rStyle w:val="af2"/>
                <w:sz w:val="24"/>
                <w:szCs w:val="24"/>
              </w:rPr>
              <w:t>Псковская область, Псковский район, село Елизарово (уточненный адрес:</w:t>
            </w:r>
            <w:proofErr w:type="gramEnd"/>
            <w:r w:rsidRPr="002817FA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2817FA">
              <w:rPr>
                <w:rStyle w:val="af2"/>
                <w:sz w:val="24"/>
                <w:szCs w:val="24"/>
              </w:rPr>
              <w:t>Псковская область, Псковский район, деревня Елизарово)»</w:t>
            </w:r>
            <w:r w:rsidR="002817FA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2817FA" w:rsidRDefault="002817F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2817F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2817F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2817FA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06.11.2015  № 535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2817FA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«Сопка», 2 пол. 1 тыс. н.э., расположенного по адресу: Псковская область, Псковский район, д. </w:t>
            </w:r>
            <w:proofErr w:type="spellStart"/>
            <w:r w:rsidRPr="002817FA">
              <w:rPr>
                <w:rStyle w:val="af2"/>
                <w:sz w:val="24"/>
                <w:szCs w:val="24"/>
              </w:rPr>
              <w:t>Заборовье</w:t>
            </w:r>
            <w:proofErr w:type="spellEnd"/>
            <w:r w:rsidRPr="002817FA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2817FA">
              <w:rPr>
                <w:rStyle w:val="af2"/>
                <w:sz w:val="24"/>
                <w:szCs w:val="24"/>
              </w:rPr>
              <w:t>Карамышевская</w:t>
            </w:r>
            <w:proofErr w:type="spellEnd"/>
            <w:r w:rsidRPr="002817FA">
              <w:rPr>
                <w:rStyle w:val="af2"/>
                <w:sz w:val="24"/>
                <w:szCs w:val="24"/>
              </w:rPr>
              <w:t xml:space="preserve"> волость, в 0.3 км к </w:t>
            </w:r>
            <w:proofErr w:type="gramStart"/>
            <w:r w:rsidRPr="002817FA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2817FA">
              <w:rPr>
                <w:rStyle w:val="af2"/>
                <w:sz w:val="24"/>
                <w:szCs w:val="24"/>
              </w:rPr>
              <w:t xml:space="preserve"> деревни»</w:t>
            </w:r>
            <w:r w:rsidR="002817F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2817FA" w:rsidRDefault="002817FA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2817FA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2817F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2817FA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Государственного комитета Псковской области по охране объектов культурного наследия от 21.01.2015 № 36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817F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«Церковь Ильи Пророка», </w:t>
            </w:r>
            <w:r w:rsidRPr="002817FA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XV</w:t>
            </w:r>
            <w:r w:rsidRPr="002817F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в., расположенного по адресу: Псковская область, Псковский район, погост </w:t>
            </w:r>
            <w:proofErr w:type="spellStart"/>
            <w:r w:rsidRPr="002817F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Выбуты</w:t>
            </w:r>
            <w:proofErr w:type="spellEnd"/>
            <w:r w:rsidRPr="002817FA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»</w:t>
            </w:r>
            <w:r w:rsidR="002817FA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FB3531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культуре от 27.11.2012  №  633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«Церковь Николая Чудотворца», </w:t>
            </w:r>
            <w:r w:rsidRPr="00B87F02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XVI</w:t>
            </w: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в., расположенного по адресу: Псковская область, Псковский район, село Устье»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27.12.2016  № 555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</w:t>
            </w:r>
            <w:r w:rsidRPr="00B87F02">
              <w:rPr>
                <w:rStyle w:val="af2"/>
                <w:rFonts w:eastAsia="Times New Roman"/>
                <w:kern w:val="1"/>
                <w:sz w:val="24"/>
                <w:szCs w:val="24"/>
              </w:rPr>
              <w:t>»</w:t>
            </w: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1 тыс. до н.э. – 1 тыс. н.э., расположенного по адресу: Псковская область, </w:t>
            </w:r>
            <w:proofErr w:type="spellStart"/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Пустошкинский</w:t>
            </w:r>
            <w:proofErr w:type="spellEnd"/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д. Заозерье, </w:t>
            </w:r>
            <w:proofErr w:type="spellStart"/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Алольская</w:t>
            </w:r>
            <w:proofErr w:type="spellEnd"/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0,4 км к западу – юго-западу от деревни»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892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</w:t>
            </w: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>объекта культурного наследия федерального значения «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Бугровская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мельница», </w:t>
            </w:r>
            <w:r w:rsidRPr="00B87F02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XIX</w:t>
            </w: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в. (филиал музея-заповедника)», расположенного по адресу: Псковская область, д. 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Бугрово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B87F02">
              <w:rPr>
                <w:rStyle w:val="af2"/>
                <w:sz w:val="24"/>
                <w:szCs w:val="24"/>
              </w:rPr>
              <w:t>Государственного комитета Псковской области по культуре от  22.08.2011  №  291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B87F02">
              <w:rPr>
                <w:rStyle w:val="af2"/>
                <w:sz w:val="24"/>
                <w:szCs w:val="24"/>
              </w:rPr>
              <w:t xml:space="preserve">«Об утверждении границ территории особо ценного объекта культурного наследия «Государственный мемориальный историко-литературный и природно-ландшафтный музей-заповедник </w:t>
            </w:r>
            <w:proofErr w:type="spellStart"/>
            <w:r w:rsidRPr="00B87F02">
              <w:rPr>
                <w:rStyle w:val="af2"/>
                <w:sz w:val="24"/>
                <w:szCs w:val="24"/>
              </w:rPr>
              <w:t>А.С.Пушкина</w:t>
            </w:r>
            <w:proofErr w:type="spellEnd"/>
            <w:r w:rsidRPr="00B87F02">
              <w:rPr>
                <w:rStyle w:val="af2"/>
                <w:sz w:val="24"/>
                <w:szCs w:val="24"/>
              </w:rPr>
              <w:t xml:space="preserve"> «Михайловское»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 культуре от 27.06.2012 № 371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 внесение изменений в приложение 11 к приказу Государственного комитета Псковской области по культуре от 22.08.2011 № 291 «Об утверждении границ территории особо ценного объекта культурного наследия «Государственный мемориальный историко-литературный и природно-ландшафтный музей-заповедник 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«Михайловское»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31.12.2014 № 885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«Усадьба Ганнибалов: фундамент дома Ганнибалов, фундамент беседки, </w:t>
            </w: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>парковый ансамбль», расположенного по адресу: Псковская область, Пушкино-Горский район, село Петровское»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18.02.2015  № 89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B87F02">
              <w:rPr>
                <w:rStyle w:val="af2"/>
                <w:sz w:val="24"/>
                <w:szCs w:val="24"/>
              </w:rPr>
              <w:t xml:space="preserve">«О внесении изменений в правовой режим </w:t>
            </w:r>
            <w:r w:rsidRPr="00B87F02">
              <w:rPr>
                <w:rStyle w:val="af2"/>
                <w:spacing w:val="-2"/>
                <w:sz w:val="24"/>
                <w:szCs w:val="24"/>
              </w:rPr>
              <w:t xml:space="preserve">использования территории </w:t>
            </w:r>
            <w:r w:rsidRPr="00B87F02">
              <w:rPr>
                <w:rStyle w:val="af2"/>
                <w:sz w:val="24"/>
                <w:szCs w:val="24"/>
              </w:rPr>
              <w:t xml:space="preserve">объекта культурного наследия федерального значения «Усадьба Ганнибалов: фундамент дома Ганнибалов, фундамент беседки, парковый ансамбль», расположенного по адресу: Псковская область, </w:t>
            </w:r>
            <w:proofErr w:type="spellStart"/>
            <w:r w:rsidRPr="00B87F02">
              <w:rPr>
                <w:rStyle w:val="af2"/>
                <w:sz w:val="24"/>
                <w:szCs w:val="24"/>
              </w:rPr>
              <w:t>Пушкиногорский</w:t>
            </w:r>
            <w:proofErr w:type="spellEnd"/>
            <w:r w:rsidRPr="00B87F02">
              <w:rPr>
                <w:rStyle w:val="af2"/>
                <w:sz w:val="24"/>
                <w:szCs w:val="24"/>
              </w:rPr>
              <w:t xml:space="preserve"> район, село Петровское, утвержденный приказом Государственного комитета Псковской области по охране объектов культурного наследия от 31.12.2014 № 885»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25.11.2015 № 586</w:t>
            </w:r>
          </w:p>
          <w:p w:rsidR="00F6553A" w:rsidRDefault="00F6553A" w:rsidP="00CB11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«Усадьба </w:t>
            </w:r>
            <w:proofErr w:type="gram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Осиповых-Вульф</w:t>
            </w:r>
            <w:proofErr w:type="gram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: дом, парковый ансамбль. В усадьбе – музей 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», расположенного по адресу: Псковская область, 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Пушкиногорский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село 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Тригорское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»</w:t>
            </w:r>
            <w:r w:rsidR="00B87F02">
              <w:rPr>
                <w:sz w:val="24"/>
                <w:szCs w:val="24"/>
              </w:rPr>
              <w:fldChar w:fldCharType="end"/>
            </w:r>
          </w:p>
          <w:p w:rsidR="00586942" w:rsidRPr="000572A6" w:rsidRDefault="00586942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18.02.2015  № 88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</w:t>
            </w: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>объекта культурного наследия федерального значения «Усадьба-музей Михайловское»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 культуре  от 03.07.2013  №  314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«Достопримечательное место, связанное с жизнью и творчеством 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 селе Михайловском и его окрестностях в 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Пушкиногорском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районе Псковской области», расположенного по адресу: Псковская область, </w:t>
            </w:r>
            <w:proofErr w:type="spellStart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Пушкиногорский</w:t>
            </w:r>
            <w:proofErr w:type="spellEnd"/>
            <w:r w:rsidRPr="00B87F02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B87F02">
              <w:rPr>
                <w:rStyle w:val="af2"/>
                <w:sz w:val="24"/>
                <w:szCs w:val="24"/>
              </w:rPr>
              <w:t>Государственного комитета Псковской области по  культуре от  30.01.2012  №  52</w:t>
            </w:r>
          </w:p>
          <w:p w:rsidR="00F6553A" w:rsidRPr="000572A6" w:rsidRDefault="00F6553A" w:rsidP="00CB11B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87F02">
              <w:rPr>
                <w:rStyle w:val="af2"/>
                <w:sz w:val="24"/>
                <w:szCs w:val="24"/>
              </w:rPr>
              <w:t xml:space="preserve">«Об утверждении границ территории объекта культурного наследия регионального значения «Городище и посад» </w:t>
            </w:r>
            <w:r w:rsidRPr="00B87F02">
              <w:rPr>
                <w:rStyle w:val="af2"/>
                <w:sz w:val="24"/>
                <w:szCs w:val="24"/>
                <w:lang w:val="en-US"/>
              </w:rPr>
              <w:t>XV</w:t>
            </w:r>
            <w:r w:rsidRPr="00B87F02">
              <w:rPr>
                <w:rStyle w:val="af2"/>
                <w:sz w:val="24"/>
                <w:szCs w:val="24"/>
              </w:rPr>
              <w:t>-</w:t>
            </w:r>
            <w:r w:rsidRPr="00B87F02">
              <w:rPr>
                <w:rStyle w:val="af2"/>
                <w:sz w:val="24"/>
                <w:szCs w:val="24"/>
                <w:lang w:val="en-US"/>
              </w:rPr>
              <w:t>XVII</w:t>
            </w:r>
            <w:r w:rsidRPr="00B87F0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B87F0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B87F02">
              <w:rPr>
                <w:rStyle w:val="af2"/>
                <w:sz w:val="24"/>
                <w:szCs w:val="24"/>
              </w:rPr>
              <w:t xml:space="preserve"> район, г. Себеж, на территории города на берегу озера»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 07.07.2014  № 444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proofErr w:type="gramStart"/>
            <w:r w:rsidRPr="00B87F02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«Городище», 2 пол. 1 тыс. до н.э. – 2 пол. 1 тыс. н.э., расположенного по адресу:</w:t>
            </w:r>
            <w:proofErr w:type="gramEnd"/>
            <w:r w:rsidRPr="00B87F02">
              <w:rPr>
                <w:rStyle w:val="af2"/>
                <w:sz w:val="24"/>
                <w:szCs w:val="24"/>
              </w:rPr>
              <w:t xml:space="preserve"> Псковская область, </w:t>
            </w:r>
            <w:proofErr w:type="spellStart"/>
            <w:r w:rsidRPr="00B87F0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B87F02">
              <w:rPr>
                <w:rStyle w:val="af2"/>
                <w:sz w:val="24"/>
                <w:szCs w:val="24"/>
              </w:rPr>
              <w:t xml:space="preserve"> район, д. </w:t>
            </w:r>
            <w:r w:rsidRPr="00B87F02">
              <w:rPr>
                <w:rStyle w:val="af2"/>
                <w:sz w:val="24"/>
                <w:szCs w:val="24"/>
              </w:rPr>
              <w:lastRenderedPageBreak/>
              <w:t>Верино, Дубровская волость, в 0.3 км к</w:t>
            </w:r>
            <w:proofErr w:type="gramStart"/>
            <w:r w:rsidRPr="00B87F02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B87F02">
              <w:rPr>
                <w:rStyle w:val="af2"/>
                <w:sz w:val="24"/>
                <w:szCs w:val="24"/>
              </w:rPr>
              <w:t xml:space="preserve"> от деревни»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87F02" w:rsidRDefault="00B87F0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87F0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87F0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87F0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27.12.2016  № 558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B87F0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2 пол. 1 тыс. до н.э., расположенного по адресу: Псковская область, </w:t>
            </w:r>
            <w:proofErr w:type="spellStart"/>
            <w:r w:rsidRPr="00B87F0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B87F0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B87F02">
              <w:rPr>
                <w:rStyle w:val="af2"/>
                <w:sz w:val="24"/>
                <w:szCs w:val="24"/>
              </w:rPr>
              <w:t>Глубочица</w:t>
            </w:r>
            <w:proofErr w:type="spellEnd"/>
            <w:r w:rsidRPr="00B87F02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B87F02">
              <w:rPr>
                <w:rStyle w:val="af2"/>
                <w:sz w:val="24"/>
                <w:szCs w:val="24"/>
              </w:rPr>
              <w:t>Глембочинская</w:t>
            </w:r>
            <w:proofErr w:type="spellEnd"/>
            <w:r w:rsidRPr="00B87F02">
              <w:rPr>
                <w:rStyle w:val="af2"/>
                <w:sz w:val="24"/>
                <w:szCs w:val="24"/>
              </w:rPr>
              <w:t xml:space="preserve"> волость, в 0,6 км к северо-западу от деревни»</w:t>
            </w:r>
            <w:r w:rsidR="00B87F0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29.05.2017  № 186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«Городище № 1</w:t>
            </w:r>
            <w:r w:rsidRPr="009D3882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II</w:t>
            </w:r>
            <w:r w:rsidRPr="009D3882">
              <w:rPr>
                <w:rStyle w:val="af2"/>
                <w:sz w:val="24"/>
                <w:szCs w:val="24"/>
              </w:rPr>
              <w:t xml:space="preserve"> пол.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I</w:t>
            </w:r>
            <w:r w:rsidRPr="009D3882">
              <w:rPr>
                <w:rStyle w:val="af2"/>
                <w:sz w:val="24"/>
                <w:szCs w:val="24"/>
              </w:rPr>
              <w:t xml:space="preserve"> тыс. до н.э.,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Литвиново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, городское поселение «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Идрица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»,  в 0,5 км к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юго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– юго-востоку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18.11.2015 № 560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2 пол. 1 тыс. до н.э. –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Мидино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Глембочинская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в 0.5 км к ЮЗ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19.11.2015 № 564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границы территории объектов культурного наследия федерального значения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: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«Городище», 2 пол. 1 тыс. до н.э. – 1 тыс. н.э., расположенный по адресу: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Осыно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, Лавровская волость, в 0.4 км к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от деревни; «Селище», 2 пол. 1 тыс. до н.э. – 1 пол. 1 тыс. н.э., расположенный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Осыно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, Лавровская волость, в 0.3 км к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19.11.2015  № 563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2 пол. 1 тыс. до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Ульяновщина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, Ленинская волость, в 0.2 км к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 № 496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«Каменные кресты»,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>-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Волуево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Дединская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на кладбище»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21.07.2014  № 465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«Каменные кресты»,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 xml:space="preserve"> -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Идрия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Мостищенская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на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окраине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 № 502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«Каменные кресты»,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>-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Изотово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-Боброво, 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Томсинская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в 0,4 км к ЮВ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№ 497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«Каменные кресты»,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>-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Пыжики, Дубровская волость, в 1 км к ЮЗ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  <w:p w:rsidR="009D3882" w:rsidRPr="000572A6" w:rsidRDefault="009D3882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</w:t>
            </w: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области по охране объектов культурного наследия от 07.07.2014  № 441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«Каменные кресты»,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 xml:space="preserve"> -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Старое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Луково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Мостищенская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на СЗ окраине деревни на кладбище»</w:t>
            </w:r>
            <w:r w:rsidR="009D3882">
              <w:rPr>
                <w:sz w:val="24"/>
                <w:szCs w:val="24"/>
              </w:rPr>
              <w:fldChar w:fldCharType="end"/>
            </w:r>
          </w:p>
          <w:p w:rsidR="009D3882" w:rsidRPr="000572A6" w:rsidRDefault="009D3882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 xml:space="preserve">граждане и лиц без </w:t>
            </w:r>
            <w:r>
              <w:rPr>
                <w:sz w:val="24"/>
                <w:szCs w:val="24"/>
              </w:rPr>
              <w:lastRenderedPageBreak/>
              <w:t>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 № 498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«Каменные кресты»,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>-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Томсино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Томсинская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в 0,2 км к СЗ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07.07.2014  № 443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«Каменный крест»,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 xml:space="preserve"> -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Афанасьева Слобода,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Томсинская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на ЮВ окраине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</w:t>
            </w: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наследия от 07.07.2014  № 445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«Каменный крест»,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 xml:space="preserve"> -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Верино, Дубровская волость, в 0.07 км к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 № 398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«Каменный крест»,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XIV</w:t>
            </w:r>
            <w:r w:rsidRPr="009D3882">
              <w:rPr>
                <w:rStyle w:val="af2"/>
                <w:sz w:val="24"/>
                <w:szCs w:val="24"/>
              </w:rPr>
              <w:t>-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XVII</w:t>
            </w:r>
            <w:r w:rsidRPr="009D3882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Ханево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, Красноармейская волость, на деревенском кладбище»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07.07.2014  № 446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Идрия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Мостищенская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в 0.2 км к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  <w:p w:rsidR="00586942" w:rsidRPr="000572A6" w:rsidRDefault="00586942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29.05.2017 № 185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</w:t>
            </w:r>
            <w:r w:rsidRPr="009D3882">
              <w:rPr>
                <w:rStyle w:val="af2"/>
                <w:sz w:val="24"/>
                <w:szCs w:val="24"/>
              </w:rPr>
              <w:lastRenderedPageBreak/>
              <w:t>объекта культурного наследия федерального значения «Курганная группа 1</w:t>
            </w:r>
            <w:r w:rsidRPr="009D3882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II</w:t>
            </w:r>
            <w:r w:rsidRPr="009D3882">
              <w:rPr>
                <w:rStyle w:val="af2"/>
                <w:sz w:val="24"/>
                <w:szCs w:val="24"/>
              </w:rPr>
              <w:t xml:space="preserve"> пол. </w:t>
            </w:r>
            <w:r w:rsidRPr="009D3882">
              <w:rPr>
                <w:rStyle w:val="af2"/>
                <w:sz w:val="24"/>
                <w:szCs w:val="24"/>
                <w:lang w:val="en-US"/>
              </w:rPr>
              <w:t>I</w:t>
            </w:r>
            <w:r w:rsidRPr="009D3882">
              <w:rPr>
                <w:rStyle w:val="af2"/>
                <w:sz w:val="24"/>
                <w:szCs w:val="24"/>
              </w:rPr>
              <w:t xml:space="preserve"> тыс. н.э.,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Литвиново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, городское поселение «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Идрица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», в 0,02 км к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северо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– северо-западу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 № 501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Пыжики, Дубровская волость, в 1.5 км к ЮЗ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 № 397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Рубежник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Идрицкая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волость, в 0.6 км к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от деревни»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09.06.2014  № 345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2», 2 пол. 1 тыс. н.э., расположенного по адресу: Псковская </w:t>
            </w:r>
            <w:r w:rsidRPr="009D3882">
              <w:rPr>
                <w:rStyle w:val="af2"/>
                <w:sz w:val="24"/>
                <w:szCs w:val="24"/>
              </w:rPr>
              <w:lastRenderedPageBreak/>
              <w:t xml:space="preserve">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), Красноармейская волость в 0.6 км к ЮЮВ от группы 1»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18.06.2014  № 364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3»,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), Красноармейская волость, в 0.6 км к ЮЮВ от группы 2»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18.06.2014 № 365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4»,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), Красноармейская волость, в 0.13км к ЮЮВ от группы 3»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18.06.2014 № 366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5»,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), Красноармейская </w:t>
            </w:r>
            <w:r w:rsidRPr="009D3882">
              <w:rPr>
                <w:rStyle w:val="af2"/>
                <w:sz w:val="24"/>
                <w:szCs w:val="24"/>
              </w:rPr>
              <w:lastRenderedPageBreak/>
              <w:t>волость, в 0.7км к ЮЮВ от группы 3»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18.06.2014  № 367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6»,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), Красноармейская волость, в 0.6км к ЮЮВ от группы 3»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18.06.2014 № 368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7»,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), Красноармейская волость, в 0.05км к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от группы 6»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09.06.2014  № 348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8»,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), Красноармейская волость в 0.7 км к ЮЮВ от группы 6»</w:t>
            </w:r>
            <w:r w:rsidR="009D3882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D3882" w:rsidRDefault="009D3882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D3882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D3882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D3882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Государственного комитета Псковской области по охране объектов культурного наследия от 18.06.2014  № 369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9D3882">
              <w:rPr>
                <w:rStyle w:val="af2"/>
                <w:sz w:val="24"/>
                <w:szCs w:val="24"/>
              </w:rPr>
              <w:t xml:space="preserve">«б </w:t>
            </w:r>
            <w:proofErr w:type="gramStart"/>
            <w:r w:rsidRPr="009D3882">
              <w:rPr>
                <w:rStyle w:val="af2"/>
                <w:sz w:val="24"/>
                <w:szCs w:val="24"/>
              </w:rPr>
              <w:t>утверждении</w:t>
            </w:r>
            <w:proofErr w:type="gramEnd"/>
            <w:r w:rsidRPr="009D3882">
              <w:rPr>
                <w:rStyle w:val="af2"/>
                <w:sz w:val="24"/>
                <w:szCs w:val="24"/>
              </w:rPr>
              <w:t xml:space="preserve"> границы территории объекта культурного наследия федерального значения «Курганная группа 9», 2 пол. 1 тыс. н.э., расположенного по адресу: Псковская область,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9D3882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9D3882">
              <w:rPr>
                <w:rStyle w:val="af2"/>
                <w:sz w:val="24"/>
                <w:szCs w:val="24"/>
              </w:rPr>
              <w:t>), Красноармейская волость, в 0.4км к ЮЗ от группы 8»</w:t>
            </w:r>
            <w:r w:rsidR="009D3882">
              <w:rPr>
                <w:sz w:val="24"/>
                <w:szCs w:val="24"/>
              </w:rPr>
              <w:fldChar w:fldCharType="end"/>
            </w:r>
          </w:p>
          <w:p w:rsidR="009D3882" w:rsidRPr="000572A6" w:rsidRDefault="009D3882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FB3531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6B3FCB" w:rsidRDefault="006B3FCB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6B3FCB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6B3FCB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6B3FCB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 № 400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6B3FCB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10», 2 пол. 1 тыс. н.э., расположенного по адресу: Псковская область,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>), Красноармейская волость, в 0.12 км к СЗ от группы 9»</w:t>
            </w:r>
            <w:r w:rsidR="006B3FCB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6B3FCB" w:rsidRDefault="006B3FCB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6B3FCB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6B3FCB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6B3FCB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 № 401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6B3FCB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11», 2 пол. 1 тыс. н.э., расположенного по адресу: Псковская область,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>), Красноармейская волость, в 0.9 км к СЗ от группы 10»</w:t>
            </w:r>
            <w:r w:rsidR="006B3FCB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6B3FCB" w:rsidRDefault="006B3FCB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6B3FCB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6B3FCB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6B3FCB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 № 402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6B3FCB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12», 2 пол. 1 тыс. н.э., расположенного по адресу: Псковская область,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>), Красноармейская волость, в 0.2 км к ЮЮЗ от группы 5»</w:t>
            </w:r>
            <w:r w:rsidR="006B3FCB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6B3FCB" w:rsidRDefault="006B3FCB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6B3FCB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6B3FCB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6B3FCB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 № 403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6B3FCB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13», 2 пол. 1 тыс. н.э., расположенного по адресу: Псковская область,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>), Красноармейская волость, в 0.65 км к ЮЗ от группы 122</w:t>
            </w:r>
            <w:r w:rsidR="006B3FCB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6B3FCB" w:rsidRDefault="006B3FCB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6B3FCB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6B3FCB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6B3FCB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№ 404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6B3FCB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14», 2 пол. 1 тыс. н.э., расположенного по адресу: Псковская область,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), Красноармейская волость, в 0.13 км к </w:t>
            </w:r>
            <w:proofErr w:type="gramStart"/>
            <w:r w:rsidRPr="006B3FCB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6B3FCB">
              <w:rPr>
                <w:rStyle w:val="af2"/>
                <w:sz w:val="24"/>
                <w:szCs w:val="24"/>
              </w:rPr>
              <w:t xml:space="preserve"> от </w:t>
            </w:r>
            <w:r w:rsidRPr="006B3FCB">
              <w:rPr>
                <w:rStyle w:val="af2"/>
                <w:sz w:val="24"/>
                <w:szCs w:val="24"/>
              </w:rPr>
              <w:lastRenderedPageBreak/>
              <w:t>группы 13»</w:t>
            </w:r>
            <w:r w:rsidR="006B3FCB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6B3FCB" w:rsidRDefault="006B3FCB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6B3FCB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6B3FCB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6B3FCB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 № 405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6B3FCB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 15», 2 пол. 1 тыс. н.э., расположенного по адресу: Псковская область,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>), Красноармейская волость, в 1.18 км к ЮЗ от группы 12»</w:t>
            </w:r>
            <w:r w:rsidR="006B3FCB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6B3FCB" w:rsidRDefault="006B3FCB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6B3FCB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6B3FCB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6B3FCB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09.06.2014  № 347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6B3FCB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Ильичино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 (урочище </w:t>
            </w:r>
            <w:proofErr w:type="spellStart"/>
            <w:r w:rsidRPr="006B3FCB">
              <w:rPr>
                <w:rStyle w:val="af2"/>
                <w:sz w:val="24"/>
                <w:szCs w:val="24"/>
              </w:rPr>
              <w:t>Кохново</w:t>
            </w:r>
            <w:proofErr w:type="spellEnd"/>
            <w:r w:rsidRPr="006B3FCB">
              <w:rPr>
                <w:rStyle w:val="af2"/>
                <w:sz w:val="24"/>
                <w:szCs w:val="24"/>
              </w:rPr>
              <w:t xml:space="preserve">), Красноармейская волость в 0.3 км к </w:t>
            </w:r>
            <w:proofErr w:type="gramStart"/>
            <w:r w:rsidRPr="006B3FCB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6B3FCB">
              <w:rPr>
                <w:rStyle w:val="af2"/>
                <w:sz w:val="24"/>
                <w:szCs w:val="24"/>
              </w:rPr>
              <w:t xml:space="preserve"> от деревни»</w:t>
            </w:r>
            <w:r w:rsidR="006B3FCB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07.07.2014  № 442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Алатовичи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>, Дубровская волость, в 0.6 км к ССЗ от деревни»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07.07.2014  № 439</w:t>
            </w:r>
          </w:p>
          <w:p w:rsidR="00F6553A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Верино, Дубровская волость, в 0.5 км к</w:t>
            </w:r>
            <w:proofErr w:type="gramStart"/>
            <w:r w:rsidRPr="0079647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796471">
              <w:rPr>
                <w:rStyle w:val="af2"/>
                <w:sz w:val="24"/>
                <w:szCs w:val="24"/>
              </w:rPr>
              <w:t xml:space="preserve"> от деревни»</w:t>
            </w:r>
            <w:r w:rsidR="00796471">
              <w:rPr>
                <w:sz w:val="24"/>
                <w:szCs w:val="24"/>
              </w:rPr>
              <w:fldChar w:fldCharType="end"/>
            </w:r>
          </w:p>
          <w:p w:rsidR="00796471" w:rsidRPr="000572A6" w:rsidRDefault="00796471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 № 500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Дубровка, Дубровская волость, в 5.2 км к</w:t>
            </w:r>
            <w:proofErr w:type="gramStart"/>
            <w:r w:rsidRPr="0079647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796471">
              <w:rPr>
                <w:rStyle w:val="af2"/>
                <w:sz w:val="24"/>
                <w:szCs w:val="24"/>
              </w:rPr>
              <w:t xml:space="preserve"> от деревни»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12.08.2014  № 499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Дубровка, Дубровская волость, в 4.2 км к</w:t>
            </w:r>
            <w:proofErr w:type="gramStart"/>
            <w:r w:rsidRPr="00796471">
              <w:rPr>
                <w:rStyle w:val="af2"/>
                <w:sz w:val="24"/>
                <w:szCs w:val="24"/>
              </w:rPr>
              <w:t xml:space="preserve"> С</w:t>
            </w:r>
            <w:proofErr w:type="gramEnd"/>
            <w:r w:rsidRPr="00796471">
              <w:rPr>
                <w:rStyle w:val="af2"/>
                <w:sz w:val="24"/>
                <w:szCs w:val="24"/>
              </w:rPr>
              <w:t xml:space="preserve"> от деревни»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09.06.2014  № 346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lastRenderedPageBreak/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Идрица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Идрицкая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волость в 0,5 км к ЮЗ от поселка»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07.07.2014  № 447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Идрия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Мостищенская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волость, в 1 км к ЮЗ от деревни»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29.05.2017 № 189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федерального значения «Курганная группа 1</w:t>
            </w:r>
            <w:r w:rsidRPr="00796471">
              <w:rPr>
                <w:rStyle w:val="af2"/>
                <w:rFonts w:eastAsia="Times New Roman"/>
                <w:sz w:val="24"/>
                <w:szCs w:val="24"/>
              </w:rPr>
              <w:t>»</w:t>
            </w:r>
            <w:r w:rsidRPr="00796471">
              <w:rPr>
                <w:rStyle w:val="af2"/>
                <w:sz w:val="24"/>
                <w:szCs w:val="24"/>
              </w:rPr>
              <w:t xml:space="preserve">, </w:t>
            </w:r>
            <w:r w:rsidRPr="00796471">
              <w:rPr>
                <w:rStyle w:val="af2"/>
                <w:sz w:val="24"/>
                <w:szCs w:val="24"/>
                <w:lang w:val="en-US"/>
              </w:rPr>
              <w:t>II</w:t>
            </w:r>
            <w:r w:rsidRPr="00796471">
              <w:rPr>
                <w:rStyle w:val="af2"/>
                <w:sz w:val="24"/>
                <w:szCs w:val="24"/>
              </w:rPr>
              <w:t xml:space="preserve"> пол. </w:t>
            </w:r>
            <w:r w:rsidRPr="00796471">
              <w:rPr>
                <w:rStyle w:val="af2"/>
                <w:sz w:val="24"/>
                <w:szCs w:val="24"/>
                <w:lang w:val="en-US"/>
              </w:rPr>
              <w:t>I</w:t>
            </w:r>
            <w:r w:rsidRPr="00796471">
              <w:rPr>
                <w:rStyle w:val="af2"/>
                <w:sz w:val="24"/>
                <w:szCs w:val="24"/>
              </w:rPr>
              <w:t xml:space="preserve"> тыс. н.э., </w:t>
            </w:r>
            <w:proofErr w:type="gramStart"/>
            <w:r w:rsidRPr="00796471">
              <w:rPr>
                <w:rStyle w:val="af2"/>
                <w:sz w:val="24"/>
                <w:szCs w:val="24"/>
              </w:rPr>
              <w:t>расположенного</w:t>
            </w:r>
            <w:proofErr w:type="gramEnd"/>
            <w:r w:rsidRPr="00796471">
              <w:rPr>
                <w:rStyle w:val="af2"/>
                <w:sz w:val="24"/>
                <w:szCs w:val="24"/>
              </w:rPr>
              <w:t xml:space="preserve">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Малое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Крупово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>, сельское поселение «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Себежское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>», в 0,7 км к северу от деревни»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07.07.2014  № 440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</w:t>
            </w:r>
            <w:r w:rsidRPr="00796471">
              <w:rPr>
                <w:rStyle w:val="af2"/>
                <w:sz w:val="24"/>
                <w:szCs w:val="24"/>
              </w:rPr>
              <w:lastRenderedPageBreak/>
              <w:t xml:space="preserve">н.э., расположенного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Старое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Луково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Мостищенская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волость, на кладбище»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27.06.2014  № 399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b/>
                <w:sz w:val="24"/>
                <w:szCs w:val="24"/>
              </w:rPr>
            </w:pPr>
            <w:r w:rsidRPr="00796471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«Курганная группа», 2 пол. 1 тыс. н.э., расположенного по адресу: Псковская область,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 xml:space="preserve"> район, д. </w:t>
            </w:r>
            <w:proofErr w:type="spellStart"/>
            <w:r w:rsidRPr="00796471">
              <w:rPr>
                <w:rStyle w:val="af2"/>
                <w:sz w:val="24"/>
                <w:szCs w:val="24"/>
              </w:rPr>
              <w:t>Ханево</w:t>
            </w:r>
            <w:proofErr w:type="spellEnd"/>
            <w:r w:rsidRPr="00796471">
              <w:rPr>
                <w:rStyle w:val="af2"/>
                <w:sz w:val="24"/>
                <w:szCs w:val="24"/>
              </w:rPr>
              <w:t>, Красноармейская волость, в 0.3 км к СЗ от деревни»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796471" w:rsidRDefault="00796471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796471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796471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21.07.2014 № 462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«Селище», </w:t>
            </w: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XI</w:t>
            </w: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-</w:t>
            </w: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XVI</w:t>
            </w:r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Себежский</w:t>
            </w:r>
            <w:proofErr w:type="spellEnd"/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д. </w:t>
            </w:r>
            <w:proofErr w:type="spellStart"/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Рубежник</w:t>
            </w:r>
            <w:proofErr w:type="spellEnd"/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Идрицкая</w:t>
            </w:r>
            <w:proofErr w:type="spellEnd"/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волость, в 1 км к </w:t>
            </w:r>
            <w:proofErr w:type="gramStart"/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>З</w:t>
            </w:r>
            <w:proofErr w:type="gramEnd"/>
            <w:r w:rsidRPr="00796471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от деревни»</w:t>
            </w:r>
            <w:r w:rsidR="00796471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22A3E" w:rsidRDefault="00522A3E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22A3E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22A3E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29.05.2017 № 188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>«об утверждении границы территории выявленного объекта культурного наследия «</w:t>
            </w:r>
            <w:proofErr w:type="spellStart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>Жальничный</w:t>
            </w:r>
            <w:proofErr w:type="spellEnd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могильник у д. </w:t>
            </w:r>
            <w:proofErr w:type="spellStart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>Заклинье</w:t>
            </w:r>
            <w:proofErr w:type="spellEnd"/>
            <w:r w:rsidRPr="00522A3E">
              <w:rPr>
                <w:rStyle w:val="af2"/>
                <w:rFonts w:eastAsia="Times New Roman"/>
                <w:kern w:val="1"/>
                <w:sz w:val="24"/>
                <w:szCs w:val="24"/>
              </w:rPr>
              <w:t>»</w:t>
            </w:r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gramStart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>Х</w:t>
            </w:r>
            <w:proofErr w:type="gramEnd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II</w:t>
            </w:r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– </w:t>
            </w:r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  <w:lang w:val="en-US"/>
              </w:rPr>
              <w:t>XV</w:t>
            </w:r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>Стругокрасненский</w:t>
            </w:r>
            <w:proofErr w:type="spellEnd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район, </w:t>
            </w:r>
            <w:proofErr w:type="spellStart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>Новосельская</w:t>
            </w:r>
            <w:proofErr w:type="spellEnd"/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волость»</w:t>
            </w:r>
            <w:r w:rsidR="00522A3E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522A3E" w:rsidRDefault="00522A3E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522A3E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522A3E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522A3E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Государственного комитета Псковской области по охране объектов культурного наследия от 26.09.2014 № 604</w:t>
            </w:r>
          </w:p>
          <w:p w:rsidR="00F6553A" w:rsidRDefault="00F6553A" w:rsidP="00CB11B3">
            <w:pPr>
              <w:jc w:val="center"/>
              <w:rPr>
                <w:sz w:val="24"/>
                <w:szCs w:val="24"/>
              </w:rPr>
            </w:pPr>
            <w:r w:rsidRPr="00522A3E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X – XI вв., расположенного по адресу: Псковская область, </w:t>
            </w:r>
            <w:proofErr w:type="spellStart"/>
            <w:r w:rsidRPr="00522A3E">
              <w:rPr>
                <w:rStyle w:val="af2"/>
                <w:sz w:val="24"/>
                <w:szCs w:val="24"/>
              </w:rPr>
              <w:t>Усвятский</w:t>
            </w:r>
            <w:proofErr w:type="spellEnd"/>
            <w:r w:rsidRPr="00522A3E">
              <w:rPr>
                <w:rStyle w:val="af2"/>
                <w:sz w:val="24"/>
                <w:szCs w:val="24"/>
              </w:rPr>
              <w:t xml:space="preserve"> район, п. </w:t>
            </w:r>
            <w:proofErr w:type="spellStart"/>
            <w:r w:rsidRPr="00522A3E">
              <w:rPr>
                <w:rStyle w:val="af2"/>
                <w:sz w:val="24"/>
                <w:szCs w:val="24"/>
              </w:rPr>
              <w:t>Усвяты</w:t>
            </w:r>
            <w:proofErr w:type="spellEnd"/>
            <w:r w:rsidRPr="00522A3E">
              <w:rPr>
                <w:rStyle w:val="af2"/>
                <w:sz w:val="24"/>
                <w:szCs w:val="24"/>
              </w:rPr>
              <w:t xml:space="preserve">, на </w:t>
            </w:r>
            <w:proofErr w:type="gramStart"/>
            <w:r w:rsidRPr="00522A3E">
              <w:rPr>
                <w:rStyle w:val="af2"/>
                <w:sz w:val="24"/>
                <w:szCs w:val="24"/>
              </w:rPr>
              <w:t>З</w:t>
            </w:r>
            <w:proofErr w:type="gramEnd"/>
            <w:r w:rsidRPr="00522A3E">
              <w:rPr>
                <w:rStyle w:val="af2"/>
                <w:sz w:val="24"/>
                <w:szCs w:val="24"/>
              </w:rPr>
              <w:t xml:space="preserve"> окраине поселка, на левом берегу реки </w:t>
            </w:r>
            <w:proofErr w:type="spellStart"/>
            <w:r w:rsidRPr="00522A3E">
              <w:rPr>
                <w:rStyle w:val="af2"/>
                <w:sz w:val="24"/>
                <w:szCs w:val="24"/>
              </w:rPr>
              <w:t>Усвячи</w:t>
            </w:r>
            <w:proofErr w:type="spellEnd"/>
            <w:r w:rsidRPr="00522A3E">
              <w:rPr>
                <w:rStyle w:val="af2"/>
                <w:sz w:val="24"/>
                <w:szCs w:val="24"/>
              </w:rPr>
              <w:t>»</w:t>
            </w:r>
            <w:r w:rsidR="00522A3E">
              <w:rPr>
                <w:sz w:val="24"/>
                <w:szCs w:val="24"/>
              </w:rPr>
              <w:fldChar w:fldCharType="end"/>
            </w:r>
          </w:p>
          <w:p w:rsidR="00522A3E" w:rsidRPr="000572A6" w:rsidRDefault="00522A3E" w:rsidP="00CB1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FB3531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10.10.2014 № 639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</w:t>
            </w:r>
            <w:r w:rsidRPr="00BE20EF">
              <w:rPr>
                <w:rStyle w:val="af2"/>
                <w:sz w:val="24"/>
                <w:szCs w:val="24"/>
                <w:lang w:val="en-US"/>
              </w:rPr>
              <w:t>X</w:t>
            </w:r>
            <w:r w:rsidRPr="00BE20EF">
              <w:rPr>
                <w:rStyle w:val="af2"/>
                <w:sz w:val="24"/>
                <w:szCs w:val="24"/>
              </w:rPr>
              <w:t xml:space="preserve"> - </w:t>
            </w:r>
            <w:r w:rsidRPr="00BE20EF">
              <w:rPr>
                <w:rStyle w:val="af2"/>
                <w:sz w:val="24"/>
                <w:szCs w:val="24"/>
                <w:lang w:val="en-US"/>
              </w:rPr>
              <w:t>XI</w:t>
            </w:r>
            <w:r w:rsidRPr="00BE20EF">
              <w:rPr>
                <w:rStyle w:val="af2"/>
                <w:sz w:val="24"/>
                <w:szCs w:val="24"/>
              </w:rPr>
              <w:t xml:space="preserve"> вв., расположенного по адресу: Псковская область,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Усвятский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 район, п.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Усвяты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, в 2 км к </w:t>
            </w:r>
            <w:proofErr w:type="gramStart"/>
            <w:r w:rsidRPr="00BE20EF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BE20EF">
              <w:rPr>
                <w:rStyle w:val="af2"/>
                <w:sz w:val="24"/>
                <w:szCs w:val="24"/>
              </w:rPr>
              <w:t xml:space="preserve"> от поселка, на берегу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Усвятского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 озера»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26.09.2014  № 603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федерального значения «Городище», 1 тыс. до н.э., расположенного по адресу: Псковская область,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Усвятский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 район, п.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Усвяты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, на </w:t>
            </w:r>
            <w:proofErr w:type="gramStart"/>
            <w:r w:rsidRPr="00BE20EF">
              <w:rPr>
                <w:rStyle w:val="af2"/>
                <w:sz w:val="24"/>
                <w:szCs w:val="24"/>
              </w:rPr>
              <w:t>Ю</w:t>
            </w:r>
            <w:proofErr w:type="gramEnd"/>
            <w:r w:rsidRPr="00BE20EF">
              <w:rPr>
                <w:rStyle w:val="af2"/>
                <w:sz w:val="24"/>
                <w:szCs w:val="24"/>
              </w:rPr>
              <w:t xml:space="preserve"> окраине поселка, на левом берегу реки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Усвячи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>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</w:t>
            </w: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>наследия от 26.09.2014 № 605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«Курганная группа», 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вв., расположенного по адресу: Псковская область, </w:t>
            </w:r>
            <w:proofErr w:type="spell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Усвятский</w:t>
            </w:r>
            <w:proofErr w:type="spell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Усвяты</w:t>
            </w:r>
            <w:proofErr w:type="spell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в 2 км к </w:t>
            </w:r>
            <w:proofErr w:type="gram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от поселка с ЮЗ окраины городища»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23.10.2014  № 691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«Об утверждении границы территории объекта культурного наследия федерального значения «</w:t>
            </w:r>
            <w:proofErr w:type="spell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Подкурганные</w:t>
            </w:r>
            <w:proofErr w:type="spell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погребения», 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XII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вв., расположенного по адресу: Псковская область, </w:t>
            </w:r>
            <w:proofErr w:type="spell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Усвятский</w:t>
            </w:r>
            <w:proofErr w:type="spell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Усвяты</w:t>
            </w:r>
            <w:proofErr w:type="spell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окраине поселка, у шоссе»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охране объектов культурного наследия от 10.10.2014 № 638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объекта культурного наследия федерального значения «Селище», 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XI</w:t>
            </w:r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вв., расположенного по адресу: Псковская область, </w:t>
            </w:r>
            <w:proofErr w:type="spell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Усвятский</w:t>
            </w:r>
            <w:proofErr w:type="spell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Усвяты</w:t>
            </w:r>
            <w:proofErr w:type="spell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, в 2 км к </w:t>
            </w:r>
            <w:proofErr w:type="gramStart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BE20EF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от поселка, у городища»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28.02.2017 № 68 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BE20EF">
              <w:rPr>
                <w:rStyle w:val="af2"/>
                <w:bCs/>
                <w:sz w:val="24"/>
                <w:szCs w:val="24"/>
              </w:rPr>
              <w:t xml:space="preserve">«О включении выявленного объекта культурного наследия </w:t>
            </w:r>
            <w:r w:rsidRPr="00BE20EF">
              <w:rPr>
                <w:rStyle w:val="af2"/>
                <w:sz w:val="24"/>
                <w:szCs w:val="24"/>
                <w:lang w:eastAsia="ru-RU"/>
              </w:rPr>
              <w:t>«Коломенское (Успенское) кладбище», 1774 - 1958 гг</w:t>
            </w:r>
            <w:r w:rsidRPr="00BE20EF">
              <w:rPr>
                <w:rStyle w:val="af2"/>
                <w:sz w:val="24"/>
                <w:szCs w:val="24"/>
              </w:rPr>
              <w:t>.,  (</w:t>
            </w:r>
            <w:proofErr w:type="gramStart"/>
            <w:r w:rsidRPr="00BE20EF">
              <w:rPr>
                <w:rStyle w:val="af2"/>
                <w:sz w:val="24"/>
                <w:szCs w:val="24"/>
              </w:rPr>
              <w:t>Псковская</w:t>
            </w:r>
            <w:proofErr w:type="gramEnd"/>
            <w:r w:rsidRPr="00BE20EF">
              <w:rPr>
                <w:rStyle w:val="af2"/>
                <w:sz w:val="24"/>
                <w:szCs w:val="24"/>
              </w:rPr>
              <w:t xml:space="preserve"> обл., г. Великие Луки, ул.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lastRenderedPageBreak/>
              <w:t>Горицкая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, 8) </w:t>
            </w:r>
            <w:r w:rsidRPr="00BE20EF">
              <w:rPr>
                <w:rStyle w:val="af2"/>
                <w:bCs/>
                <w:sz w:val="24"/>
                <w:szCs w:val="24"/>
              </w:rPr>
              <w:t xml:space="preserve"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</w:t>
            </w:r>
            <w:r w:rsidRPr="00BE20EF">
              <w:rPr>
                <w:rStyle w:val="af2"/>
                <w:sz w:val="24"/>
                <w:szCs w:val="24"/>
              </w:rPr>
              <w:t>режима использования территории»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>Государственного комитета Псковской области по  культуре от 25.03.2013 № 142</w:t>
            </w:r>
          </w:p>
          <w:p w:rsidR="00F6553A" w:rsidRPr="000572A6" w:rsidRDefault="00F6553A" w:rsidP="00CB11B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«Достопримечательное место, связанное с Ледовым побоищем», 1242 г., расположенного по адресу: Псковская область,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 район»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28.12.2015 № 665 </w:t>
            </w:r>
          </w:p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  <w:r w:rsidRPr="00BE20EF">
              <w:rPr>
                <w:rStyle w:val="af2"/>
                <w:bCs/>
                <w:sz w:val="24"/>
                <w:szCs w:val="24"/>
              </w:rPr>
              <w:t xml:space="preserve">«О включении выявленного объекта культурного наследия </w:t>
            </w:r>
            <w:r w:rsidRPr="00BE20EF">
              <w:rPr>
                <w:rStyle w:val="af2"/>
                <w:sz w:val="24"/>
                <w:szCs w:val="24"/>
              </w:rPr>
              <w:t xml:space="preserve">«Церковь во имя Святителя Николая», 1902 - 1918 гг. (Псковская область,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Гдовский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 район,         д.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Ремда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) </w:t>
            </w:r>
            <w:r w:rsidRPr="00BE20EF">
              <w:rPr>
                <w:rStyle w:val="af2"/>
                <w:bCs/>
                <w:sz w:val="24"/>
                <w:szCs w:val="24"/>
              </w:rPr>
              <w:t xml:space="preserve"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</w:t>
            </w:r>
            <w:r w:rsidRPr="00BE20EF">
              <w:rPr>
                <w:rStyle w:val="af2"/>
                <w:sz w:val="24"/>
                <w:szCs w:val="24"/>
              </w:rPr>
              <w:t>режима использования территории»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</w:t>
            </w: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lastRenderedPageBreak/>
              <w:t xml:space="preserve">наследия от 22.12.2015  № 636 </w:t>
            </w:r>
          </w:p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BE20EF">
              <w:rPr>
                <w:rStyle w:val="af2"/>
                <w:bCs/>
                <w:sz w:val="24"/>
                <w:szCs w:val="24"/>
              </w:rPr>
              <w:t xml:space="preserve">«О включении выявленного объекта культурного наследия </w:t>
            </w:r>
            <w:r w:rsidRPr="00BE20EF">
              <w:rPr>
                <w:rStyle w:val="af2"/>
                <w:sz w:val="24"/>
                <w:szCs w:val="24"/>
              </w:rPr>
              <w:t xml:space="preserve">«Гимназия женская», начало 1910-х гг. (Псковская область, Островский район, г. Остров, ул. Карла Либкнехта, д. 5) </w:t>
            </w:r>
            <w:r w:rsidRPr="00BE20EF">
              <w:rPr>
                <w:rStyle w:val="af2"/>
                <w:bCs/>
                <w:sz w:val="24"/>
                <w:szCs w:val="24"/>
              </w:rPr>
              <w:t xml:space="preserve"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</w:t>
            </w:r>
            <w:r w:rsidRPr="00BE20EF">
              <w:rPr>
                <w:rStyle w:val="af2"/>
                <w:sz w:val="24"/>
                <w:szCs w:val="24"/>
              </w:rPr>
              <w:t>режима использования территории»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BE20EF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03.11.2016  № 480 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«Усадьба Неклюдова», 1760 г., расположенного по адресу: </w:t>
            </w:r>
            <w:proofErr w:type="gramStart"/>
            <w:r w:rsidRPr="00BE20EF">
              <w:rPr>
                <w:rStyle w:val="af2"/>
                <w:sz w:val="24"/>
                <w:szCs w:val="24"/>
              </w:rPr>
              <w:t>Псковская область, Островский район, г. Остров (уточненный адрес:</w:t>
            </w:r>
            <w:proofErr w:type="gramEnd"/>
            <w:r w:rsidRPr="00BE20EF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BE20EF">
              <w:rPr>
                <w:rStyle w:val="af2"/>
                <w:sz w:val="24"/>
                <w:szCs w:val="24"/>
              </w:rPr>
              <w:t>Псковская область, Островский район, г. Остров, ул. Школьная, д. 30)»</w:t>
            </w:r>
            <w:r w:rsidR="00BE20EF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  <w:r w:rsidRPr="00BE20EF">
              <w:rPr>
                <w:rStyle w:val="af2"/>
                <w:b/>
                <w:bCs/>
                <w:sz w:val="24"/>
                <w:szCs w:val="24"/>
              </w:rPr>
              <w:t xml:space="preserve"> </w:t>
            </w:r>
            <w:r w:rsidRPr="00BE20EF">
              <w:rPr>
                <w:rStyle w:val="af2"/>
                <w:sz w:val="24"/>
                <w:szCs w:val="24"/>
              </w:rPr>
              <w:t xml:space="preserve">от  05.10.2011   №  381 </w:t>
            </w:r>
          </w:p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 xml:space="preserve">«Об утверждении границ территории объекта культурного наследия  регионального значения «Жилой дом», 1968 г., расположенного по адресу: Псковская область, Печорский район, д. Изборск, ул.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Веровская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>, д. 19»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lastRenderedPageBreak/>
              <w:t>Государственного комитета Псковской области по культуре</w:t>
            </w:r>
            <w:r w:rsidRPr="00BE20EF">
              <w:rPr>
                <w:rStyle w:val="af2"/>
                <w:b/>
                <w:bCs/>
                <w:sz w:val="24"/>
                <w:szCs w:val="24"/>
              </w:rPr>
              <w:t xml:space="preserve"> </w:t>
            </w:r>
            <w:r w:rsidRPr="00BE20EF">
              <w:rPr>
                <w:rStyle w:val="af2"/>
                <w:sz w:val="24"/>
                <w:szCs w:val="24"/>
              </w:rPr>
              <w:t>от 17.10.2011   №  406</w:t>
            </w:r>
          </w:p>
          <w:p w:rsidR="00F6553A" w:rsidRPr="000572A6" w:rsidRDefault="00F6553A" w:rsidP="00CB11B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 xml:space="preserve">«Об утверждении границ территории объекта культурного наследия  регионального значения «Усадьба Анисимова» 1902 г., расположенного по адресу: Псковская область, Печорский район,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д</w:t>
            </w:r>
            <w:proofErr w:type="gramStart"/>
            <w:r w:rsidRPr="00BE20EF">
              <w:rPr>
                <w:rStyle w:val="af2"/>
                <w:sz w:val="24"/>
                <w:szCs w:val="24"/>
              </w:rPr>
              <w:t>.И</w:t>
            </w:r>
            <w:proofErr w:type="gramEnd"/>
            <w:r w:rsidRPr="00BE20EF">
              <w:rPr>
                <w:rStyle w:val="af2"/>
                <w:sz w:val="24"/>
                <w:szCs w:val="24"/>
              </w:rPr>
              <w:t>зборск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ул.Печорская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>, д. 41-б»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FB3531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BE20EF" w:rsidRDefault="00BE20EF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BE20EF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BE20EF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 xml:space="preserve">Государственного комитета Псковской области по культуре от  11.10.2011   №  398 </w:t>
            </w:r>
          </w:p>
          <w:p w:rsidR="00F6553A" w:rsidRPr="000572A6" w:rsidRDefault="00F6553A" w:rsidP="00CB11B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E20EF">
              <w:rPr>
                <w:rStyle w:val="af2"/>
                <w:sz w:val="24"/>
                <w:szCs w:val="24"/>
              </w:rPr>
              <w:t xml:space="preserve">«Об утверждении границ территории объекта культурного наследия  регионального значения «Сарай купца Быковского»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нач</w:t>
            </w:r>
            <w:proofErr w:type="gramStart"/>
            <w:r w:rsidRPr="00BE20EF">
              <w:rPr>
                <w:rStyle w:val="af2"/>
                <w:sz w:val="24"/>
                <w:szCs w:val="24"/>
              </w:rPr>
              <w:t>.Х</w:t>
            </w:r>
            <w:proofErr w:type="gramEnd"/>
            <w:r w:rsidRPr="00BE20EF">
              <w:rPr>
                <w:rStyle w:val="af2"/>
                <w:sz w:val="24"/>
                <w:szCs w:val="24"/>
              </w:rPr>
              <w:t>Х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 в., расположенного по адресу: Псковская область, Печорский район,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д</w:t>
            </w:r>
            <w:proofErr w:type="gramStart"/>
            <w:r w:rsidRPr="00BE20EF">
              <w:rPr>
                <w:rStyle w:val="af2"/>
                <w:sz w:val="24"/>
                <w:szCs w:val="24"/>
              </w:rPr>
              <w:t>.И</w:t>
            </w:r>
            <w:proofErr w:type="gramEnd"/>
            <w:r w:rsidRPr="00BE20EF">
              <w:rPr>
                <w:rStyle w:val="af2"/>
                <w:sz w:val="24"/>
                <w:szCs w:val="24"/>
              </w:rPr>
              <w:t>зборск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BE20EF">
              <w:rPr>
                <w:rStyle w:val="af2"/>
                <w:sz w:val="24"/>
                <w:szCs w:val="24"/>
              </w:rPr>
              <w:t>ул.Печорская</w:t>
            </w:r>
            <w:proofErr w:type="spellEnd"/>
            <w:r w:rsidRPr="00BE20EF">
              <w:rPr>
                <w:rStyle w:val="af2"/>
                <w:sz w:val="24"/>
                <w:szCs w:val="24"/>
              </w:rPr>
              <w:t>, д. 32»</w:t>
            </w:r>
            <w:r w:rsidR="00BE20EF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 культуре от 17.09.2012 №  492 «Об утверждении границ территории объекта культурного наследия  регионального значения «Сарай» нач. ХХ в., </w:t>
            </w:r>
            <w:proofErr w:type="gram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расположенного</w:t>
            </w:r>
            <w:proofErr w:type="gram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по адресу: Псковская область, Печорский район, д. Изборск, ул. Минская, д. 14»</w:t>
            </w:r>
            <w:r w:rsidR="0092295D">
              <w:rPr>
                <w:sz w:val="24"/>
                <w:szCs w:val="24"/>
              </w:rPr>
              <w:fldChar w:fldCharType="end"/>
            </w:r>
          </w:p>
          <w:p w:rsidR="00586942" w:rsidRDefault="00586942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4"/>
                <w:szCs w:val="24"/>
              </w:rPr>
            </w:pPr>
          </w:p>
          <w:p w:rsidR="00586942" w:rsidRDefault="00586942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4"/>
                <w:szCs w:val="24"/>
              </w:rPr>
            </w:pPr>
          </w:p>
          <w:p w:rsidR="00586942" w:rsidRPr="000572A6" w:rsidRDefault="00586942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06.03.2014  № 136 </w:t>
            </w:r>
          </w:p>
          <w:p w:rsidR="00F6553A" w:rsidRPr="000572A6" w:rsidRDefault="00F6553A" w:rsidP="00CB11B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2295D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«Об утверждении границы территории </w:t>
            </w:r>
            <w:r w:rsidRPr="0092295D">
              <w:rPr>
                <w:rStyle w:val="af2"/>
                <w:rFonts w:eastAsia="Times New Roman"/>
                <w:sz w:val="24"/>
                <w:szCs w:val="24"/>
                <w:lang w:eastAsia="ru-RU"/>
              </w:rPr>
              <w:lastRenderedPageBreak/>
              <w:t>объекта культурного наследия регионального значения «Достопримечательное место Изборск, связанное с рождением российской государственности», V</w:t>
            </w:r>
            <w:r w:rsidRPr="0092295D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92295D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92295D">
              <w:rPr>
                <w:rStyle w:val="af2"/>
                <w:rFonts w:eastAsia="Times New Roman"/>
                <w:sz w:val="24"/>
                <w:szCs w:val="24"/>
                <w:lang w:val="en-US" w:eastAsia="ru-RU"/>
              </w:rPr>
              <w:t>X</w:t>
            </w:r>
            <w:proofErr w:type="gramEnd"/>
            <w:r w:rsidRPr="0092295D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Х вв. (первое летописное упоминание – 862 г.), расположенного по адресу: Псковская область, Печорский район»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</w:t>
            </w:r>
            <w:r w:rsidRPr="00FB3531">
              <w:rPr>
                <w:sz w:val="24"/>
                <w:szCs w:val="24"/>
              </w:rPr>
              <w:lastRenderedPageBreak/>
              <w:t>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spacing w:line="100" w:lineRule="atLeast"/>
              <w:jc w:val="center"/>
              <w:rPr>
                <w:rStyle w:val="af2"/>
                <w:rFonts w:eastAsia="Arial Unicode MS"/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>Государственного комитета Псковской области по охране объектов культурного наследия</w:t>
            </w:r>
            <w:r w:rsidRPr="0092295D">
              <w:rPr>
                <w:rStyle w:val="af2"/>
                <w:rFonts w:eastAsia="Arial Unicode MS"/>
                <w:sz w:val="24"/>
                <w:szCs w:val="24"/>
              </w:rPr>
              <w:t xml:space="preserve"> Приказ № 314 от 01.07.2016</w:t>
            </w:r>
          </w:p>
          <w:p w:rsidR="00F6553A" w:rsidRPr="000572A6" w:rsidRDefault="00F6553A" w:rsidP="00CB11B3">
            <w:pPr>
              <w:spacing w:line="100" w:lineRule="atLeast"/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rFonts w:eastAsia="Arial Unicode MS"/>
                <w:sz w:val="24"/>
                <w:szCs w:val="24"/>
              </w:rPr>
              <w:t xml:space="preserve">«Об утверждении требований </w:t>
            </w:r>
            <w:r w:rsidRPr="0092295D">
              <w:rPr>
                <w:rStyle w:val="af2"/>
                <w:rFonts w:eastAsia="Times New Roman"/>
                <w:sz w:val="24"/>
                <w:szCs w:val="24"/>
              </w:rPr>
              <w:t>к осуществлению деятельности и к градостроительным регламентам в границах территории объекта культурного наследия регионального значения «Достопримечательное место Изборск, связанное с рождением российской государственности», расположенного по адресу: Псковская область, Печорский район»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культуре от 01.08.2013 №  366 </w:t>
            </w:r>
          </w:p>
          <w:p w:rsidR="00F6553A" w:rsidRPr="000572A6" w:rsidRDefault="00F6553A" w:rsidP="00CB11B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>«Об утверждении границы территории объекта культурного наследия  регионального значения «Жилой дом» 1959 г., расположенного по адресу: Псковская область, Печорский район, д. Изборск, ул. Одесская, д. 8»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 xml:space="preserve">Государственного комитета Псковской области по культуре  от  17.10.2011   №  407 </w:t>
            </w:r>
          </w:p>
          <w:p w:rsidR="00F6553A" w:rsidRPr="000572A6" w:rsidRDefault="00F6553A" w:rsidP="00CB11B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 xml:space="preserve">«Об утверждении границ территории объекта </w:t>
            </w:r>
            <w:r w:rsidRPr="0092295D">
              <w:rPr>
                <w:rStyle w:val="af2"/>
                <w:sz w:val="24"/>
                <w:szCs w:val="24"/>
              </w:rPr>
              <w:lastRenderedPageBreak/>
              <w:t xml:space="preserve">культурного наследия  регионального значения «Усадьба Анисимова» 1902 г., расположенного по адресу: Псковская область, Печорский район, 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д</w:t>
            </w:r>
            <w:proofErr w:type="gramStart"/>
            <w:r w:rsidRPr="0092295D">
              <w:rPr>
                <w:rStyle w:val="af2"/>
                <w:sz w:val="24"/>
                <w:szCs w:val="24"/>
              </w:rPr>
              <w:t>.И</w:t>
            </w:r>
            <w:proofErr w:type="gramEnd"/>
            <w:r w:rsidRPr="0092295D">
              <w:rPr>
                <w:rStyle w:val="af2"/>
                <w:sz w:val="24"/>
                <w:szCs w:val="24"/>
              </w:rPr>
              <w:t>зборск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, 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ул.Печорская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>, д. 41-а»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suppressAutoHyphens/>
              <w:jc w:val="center"/>
              <w:rPr>
                <w:rStyle w:val="af2"/>
                <w:rFonts w:eastAsia="Times New Roman"/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>Государственного комитета Псковской области по культуре</w:t>
            </w:r>
            <w:r w:rsidRPr="0092295D">
              <w:rPr>
                <w:rStyle w:val="af2"/>
                <w:rFonts w:eastAsia="Times New Roman"/>
                <w:bCs/>
                <w:sz w:val="24"/>
                <w:szCs w:val="24"/>
              </w:rPr>
              <w:t xml:space="preserve"> от 02.09.2011 №  313 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>«Об утверждении границ территории объекта культурного наследия  регионального значения «Дом жилой», 1930-е годы, расположенного по адресу: Псковская область, Печорский район, г. Печоры, ул. Рижская, д. 49»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>Государственного комитета Псковской области по культуре от  08.04.2011   №  123</w:t>
            </w:r>
          </w:p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 xml:space="preserve">«Об утверждении границ территории объекта культурного наследия  регионального значения «Усадьба И. Розенберга», кон. </w:t>
            </w:r>
            <w:r w:rsidRPr="0092295D">
              <w:rPr>
                <w:rStyle w:val="af2"/>
                <w:sz w:val="24"/>
                <w:szCs w:val="24"/>
                <w:lang w:val="en-US"/>
              </w:rPr>
              <w:t>XIX</w:t>
            </w:r>
            <w:r w:rsidRPr="0092295D">
              <w:rPr>
                <w:rStyle w:val="af2"/>
                <w:sz w:val="24"/>
                <w:szCs w:val="24"/>
              </w:rPr>
              <w:t xml:space="preserve"> – кон. </w:t>
            </w:r>
            <w:r w:rsidRPr="0092295D">
              <w:rPr>
                <w:rStyle w:val="af2"/>
                <w:sz w:val="24"/>
                <w:szCs w:val="24"/>
                <w:lang w:val="en-US"/>
              </w:rPr>
              <w:t>XX</w:t>
            </w:r>
            <w:r w:rsidRPr="0092295D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92295D">
              <w:rPr>
                <w:rStyle w:val="af2"/>
                <w:sz w:val="24"/>
                <w:szCs w:val="24"/>
              </w:rPr>
              <w:t>вв.</w:t>
            </w:r>
            <w:proofErr w:type="gramEnd"/>
            <w:r w:rsidRPr="0092295D">
              <w:rPr>
                <w:rStyle w:val="af2"/>
                <w:sz w:val="24"/>
                <w:szCs w:val="24"/>
              </w:rPr>
              <w:t xml:space="preserve">, расположенного по адресу: Псковская обл., Печорский р-он, д. Изборск, ул. </w:t>
            </w:r>
            <w:proofErr w:type="gramStart"/>
            <w:r w:rsidRPr="0092295D">
              <w:rPr>
                <w:rStyle w:val="af2"/>
                <w:sz w:val="24"/>
                <w:szCs w:val="24"/>
              </w:rPr>
              <w:t>Псковская, д. 16 (уточненный адрес:</w:t>
            </w:r>
            <w:proofErr w:type="gramEnd"/>
            <w:r w:rsidRPr="0092295D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92295D">
              <w:rPr>
                <w:rStyle w:val="af2"/>
                <w:sz w:val="24"/>
                <w:szCs w:val="24"/>
              </w:rPr>
              <w:t>Псковская обл., Печорский р-он, д. Изборск, ул. Псковская, д. 16-а)»</w:t>
            </w:r>
            <w:r w:rsidR="0092295D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28.12.2015  № 666 </w:t>
            </w:r>
          </w:p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bCs/>
                <w:sz w:val="24"/>
                <w:szCs w:val="24"/>
              </w:rPr>
              <w:t>«О включении выявленного объекта культурного наследия</w:t>
            </w:r>
            <w:r w:rsidRPr="0092295D">
              <w:rPr>
                <w:rStyle w:val="af2"/>
                <w:b/>
                <w:bCs/>
                <w:sz w:val="24"/>
                <w:szCs w:val="24"/>
              </w:rPr>
              <w:t xml:space="preserve"> </w:t>
            </w:r>
            <w:r w:rsidRPr="0092295D">
              <w:rPr>
                <w:rStyle w:val="af2"/>
                <w:sz w:val="24"/>
                <w:szCs w:val="24"/>
              </w:rPr>
              <w:t xml:space="preserve">«Усадьба городская Минина. Главный дом», 1922-1926 гг., 1931-1936 гг. (Псковская область, Печорский </w:t>
            </w:r>
            <w:r w:rsidRPr="0092295D">
              <w:rPr>
                <w:rStyle w:val="af2"/>
                <w:sz w:val="24"/>
                <w:szCs w:val="24"/>
              </w:rPr>
              <w:lastRenderedPageBreak/>
              <w:t xml:space="preserve">район, г. Печоры, ул. Псковская, д. 1) </w:t>
            </w:r>
            <w:r w:rsidRPr="0092295D">
              <w:rPr>
                <w:rStyle w:val="af2"/>
                <w:bCs/>
                <w:sz w:val="24"/>
                <w:szCs w:val="24"/>
              </w:rPr>
              <w:t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</w:t>
            </w:r>
            <w:r w:rsidRPr="0092295D">
              <w:rPr>
                <w:rStyle w:val="af2"/>
                <w:b/>
                <w:bCs/>
                <w:sz w:val="24"/>
                <w:szCs w:val="24"/>
              </w:rPr>
              <w:t xml:space="preserve"> </w:t>
            </w:r>
            <w:r w:rsidRPr="0092295D">
              <w:rPr>
                <w:rStyle w:val="af2"/>
                <w:sz w:val="24"/>
                <w:szCs w:val="24"/>
              </w:rPr>
              <w:t>режима использования территории»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01.03.2016  № 86 </w:t>
            </w:r>
          </w:p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bCs/>
                <w:sz w:val="24"/>
                <w:szCs w:val="24"/>
              </w:rPr>
              <w:t xml:space="preserve">«О включении выявленного объекта культурного наследия </w:t>
            </w:r>
            <w:r w:rsidRPr="0092295D">
              <w:rPr>
                <w:rStyle w:val="af2"/>
                <w:sz w:val="24"/>
                <w:szCs w:val="24"/>
              </w:rPr>
              <w:t xml:space="preserve">«Достопримечательное место «Территория бывшего пещерного монастыря «Новые Печоры» - погост 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Посолодино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 на р. Черной», </w:t>
            </w:r>
            <w:r w:rsidRPr="0092295D">
              <w:rPr>
                <w:rStyle w:val="af2"/>
                <w:sz w:val="24"/>
                <w:szCs w:val="24"/>
                <w:lang w:val="en-US"/>
              </w:rPr>
              <w:t>XVI</w:t>
            </w:r>
            <w:r w:rsidRPr="0092295D">
              <w:rPr>
                <w:rStyle w:val="af2"/>
                <w:sz w:val="24"/>
                <w:szCs w:val="24"/>
              </w:rPr>
              <w:t xml:space="preserve"> – нач. ХХ вв. (Псковская область,  Плюсский район, д. 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Посолодино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) </w:t>
            </w:r>
            <w:r w:rsidRPr="0092295D">
              <w:rPr>
                <w:rStyle w:val="af2"/>
                <w:bCs/>
                <w:sz w:val="24"/>
                <w:szCs w:val="24"/>
              </w:rPr>
              <w:t xml:space="preserve"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</w:t>
            </w:r>
            <w:r w:rsidRPr="0092295D">
              <w:rPr>
                <w:rStyle w:val="af2"/>
                <w:sz w:val="24"/>
                <w:szCs w:val="24"/>
              </w:rPr>
              <w:t>территории»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 xml:space="preserve">Государственного комитета Псковской области по культуре от  29.03.2011  №  103 </w:t>
            </w:r>
          </w:p>
          <w:p w:rsidR="00F6553A" w:rsidRPr="0092295D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>«О внесении изменений в приказ</w:t>
            </w:r>
          </w:p>
          <w:p w:rsidR="00F6553A" w:rsidRPr="0092295D" w:rsidRDefault="00F6553A" w:rsidP="00CB11B3">
            <w:pPr>
              <w:jc w:val="center"/>
              <w:rPr>
                <w:rStyle w:val="af2"/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 xml:space="preserve">Государственного комитета </w:t>
            </w:r>
            <w:proofErr w:type="gramStart"/>
            <w:r w:rsidRPr="0092295D">
              <w:rPr>
                <w:rStyle w:val="af2"/>
                <w:sz w:val="24"/>
                <w:szCs w:val="24"/>
              </w:rPr>
              <w:t>Псковской</w:t>
            </w:r>
            <w:proofErr w:type="gramEnd"/>
          </w:p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>области по культуре от 21.06.2010 № 125</w:t>
            </w:r>
            <w:r w:rsidR="0092295D">
              <w:rPr>
                <w:sz w:val="24"/>
                <w:szCs w:val="24"/>
              </w:rPr>
              <w:fldChar w:fldCharType="end"/>
            </w:r>
            <w:r w:rsidRPr="000572A6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tabs>
                <w:tab w:val="center" w:pos="4677"/>
                <w:tab w:val="right" w:pos="9355"/>
              </w:tabs>
              <w:spacing w:line="100" w:lineRule="atLeast"/>
              <w:jc w:val="center"/>
              <w:rPr>
                <w:rStyle w:val="af2"/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lastRenderedPageBreak/>
              <w:t>Государственного комитета Псковской области по охране объектов культурного наследия  от 14.03.2014 № 151 «</w:t>
            </w:r>
          </w:p>
          <w:p w:rsidR="00F6553A" w:rsidRPr="000572A6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Arial" w:eastAsia="Lucida Sans Unicode" w:hAnsi="Arial"/>
                <w:kern w:val="1"/>
                <w:sz w:val="24"/>
                <w:szCs w:val="24"/>
              </w:rPr>
            </w:pPr>
            <w:proofErr w:type="gram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Об утверждении границы территории объекта культурного наследия регионального значения «Погост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Выбуты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и его окрестности - места, связанные с именем Святой Равноапостольной княгини Ольги», местоположением: от деревни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Покрутище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Тямшанской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волости по левому берегу реки Великой через деревни Кузнецово, Раздолье, Бабаево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Тямшанской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волости, через садоводство «Великорецкое 2» до садоводства «Великорецкое 1», через реку Великую и далее по правому берегу реки Великой от деревни</w:t>
            </w:r>
            <w:proofErr w:type="gram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Высоцкое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Ядровской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волости, через деревни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Ерусалимка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Паничьи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Горки,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Волженец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,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Пятоново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Ядровской</w:t>
            </w:r>
            <w:proofErr w:type="spellEnd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 волости и далее по берегу реки Великой и через реку Великую до деревни </w:t>
            </w:r>
            <w:proofErr w:type="spellStart"/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>Покрутище</w:t>
            </w:r>
            <w:proofErr w:type="spellEnd"/>
            <w:r w:rsidR="0092295D">
              <w:rPr>
                <w:sz w:val="24"/>
                <w:szCs w:val="24"/>
              </w:rPr>
              <w:fldChar w:fldCharType="end"/>
            </w:r>
            <w:r w:rsidRPr="000572A6">
              <w:rPr>
                <w:rFonts w:eastAsia="Lucida Sans Unicode"/>
                <w:kern w:val="1"/>
                <w:sz w:val="24"/>
                <w:szCs w:val="24"/>
              </w:rPr>
              <w:t xml:space="preserve"> </w:t>
            </w:r>
            <w:hyperlink r:id="rId14" w:history="1">
              <w:proofErr w:type="spellStart"/>
              <w:r w:rsidRPr="0092295D">
                <w:rPr>
                  <w:rStyle w:val="af2"/>
                  <w:rFonts w:eastAsia="Lucida Sans Unicode"/>
                  <w:kern w:val="1"/>
                  <w:sz w:val="24"/>
                  <w:szCs w:val="24"/>
                </w:rPr>
                <w:t>Тямшанской</w:t>
              </w:r>
              <w:proofErr w:type="spellEnd"/>
              <w:r w:rsidRPr="0092295D">
                <w:rPr>
                  <w:rStyle w:val="af2"/>
                  <w:rFonts w:eastAsia="Lucida Sans Unicode"/>
                  <w:kern w:val="1"/>
                  <w:sz w:val="24"/>
                  <w:szCs w:val="24"/>
                </w:rPr>
                <w:t xml:space="preserve"> волости»</w:t>
              </w:r>
            </w:hyperlink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FB3531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 от 04.09.2014  № 532 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t xml:space="preserve">«Об утверждении границы территории объекта культурного наследия регионального значения «Ансамбль 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Спасо-Елеазаровского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 монастыря», расположенного по адресу: Псковская область, Псковский район, дер. Елизарово»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18.05.2016 № 219 </w:t>
            </w:r>
          </w:p>
          <w:p w:rsidR="00F6553A" w:rsidRPr="000572A6" w:rsidRDefault="00F6553A" w:rsidP="00CB11B3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92295D">
              <w:rPr>
                <w:rStyle w:val="af2"/>
                <w:sz w:val="24"/>
                <w:szCs w:val="24"/>
              </w:rPr>
              <w:lastRenderedPageBreak/>
              <w:t>«Об утверждении границы территории объекта культурного наследия регионального значения «Монумент «Ледовое побоище», 1993 г., расположенного по адресу: Псковская область, г. Псков, гора Соколиха»</w:t>
            </w:r>
            <w:r w:rsidR="0092295D">
              <w:rPr>
                <w:sz w:val="24"/>
                <w:szCs w:val="24"/>
              </w:rPr>
              <w:fldChar w:fldCharType="end"/>
            </w:r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Органы государственной власти, органы </w:t>
            </w:r>
            <w:r w:rsidRPr="00FB3531">
              <w:rPr>
                <w:sz w:val="24"/>
                <w:szCs w:val="24"/>
              </w:rPr>
              <w:lastRenderedPageBreak/>
              <w:t>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21.04.2017 № 157 </w:t>
            </w:r>
          </w:p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proofErr w:type="gramStart"/>
            <w:r w:rsidRPr="0092295D">
              <w:rPr>
                <w:rStyle w:val="af2"/>
                <w:bCs/>
                <w:sz w:val="24"/>
                <w:szCs w:val="24"/>
              </w:rPr>
              <w:t xml:space="preserve">«О включении выявленного объекта культурного наследия </w:t>
            </w:r>
            <w:r w:rsidRPr="0092295D">
              <w:rPr>
                <w:rStyle w:val="af2"/>
                <w:sz w:val="24"/>
                <w:szCs w:val="24"/>
                <w:lang w:eastAsia="ru-RU"/>
              </w:rPr>
              <w:t>«Церковно-причтовый дом храма Святого Георгия на городище Воронич», 1830 г</w:t>
            </w:r>
            <w:r w:rsidRPr="0092295D">
              <w:rPr>
                <w:rStyle w:val="af2"/>
                <w:sz w:val="24"/>
                <w:szCs w:val="24"/>
              </w:rPr>
              <w:t xml:space="preserve">.,  (Псковская область, 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Пушкиногорский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 район, городское поселение «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Пушкиногорье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», 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Тригорское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, д. 3) </w:t>
            </w:r>
            <w:r w:rsidRPr="0092295D">
              <w:rPr>
                <w:rStyle w:val="af2"/>
                <w:bCs/>
                <w:sz w:val="24"/>
                <w:szCs w:val="24"/>
              </w:rPr>
              <w:t xml:space="preserve">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и </w:t>
            </w:r>
            <w:r w:rsidRPr="0092295D">
              <w:rPr>
                <w:rStyle w:val="af2"/>
                <w:sz w:val="24"/>
                <w:szCs w:val="24"/>
              </w:rPr>
              <w:t>режима использования территории»</w:t>
            </w:r>
            <w:r w:rsidR="0092295D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53A" w:rsidRPr="000572A6" w:rsidTr="00CB11B3">
        <w:tc>
          <w:tcPr>
            <w:tcW w:w="675" w:type="dxa"/>
            <w:gridSpan w:val="2"/>
          </w:tcPr>
          <w:p w:rsidR="00F6553A" w:rsidRPr="004C50D0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</w:tcPr>
          <w:p w:rsidR="00F6553A" w:rsidRPr="0092295D" w:rsidRDefault="0092295D" w:rsidP="00CB11B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"http://gkn.pskov.ru/ohrana-kulturnogo-naslediya/ohrana-kulturnogo-naslediya/prikazy-ob-utverzhdenii-granic-territoriy-obektov-kulturnogo-naslediya-federalnogo-znacheniya" </w:instrText>
            </w:r>
            <w:r>
              <w:rPr>
                <w:sz w:val="24"/>
                <w:szCs w:val="24"/>
              </w:rPr>
              <w:fldChar w:fldCharType="separate"/>
            </w:r>
            <w:r w:rsidR="00F6553A" w:rsidRPr="0092295D">
              <w:rPr>
                <w:rStyle w:val="af2"/>
                <w:sz w:val="24"/>
                <w:szCs w:val="24"/>
              </w:rPr>
              <w:t>Приказ</w:t>
            </w:r>
          </w:p>
          <w:p w:rsidR="00F6553A" w:rsidRPr="0092295D" w:rsidRDefault="00F6553A" w:rsidP="00CB11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line="200" w:lineRule="atLeast"/>
              <w:jc w:val="center"/>
              <w:rPr>
                <w:rStyle w:val="af2"/>
                <w:rFonts w:eastAsia="Lucida Sans Unicode"/>
                <w:kern w:val="1"/>
                <w:sz w:val="24"/>
                <w:szCs w:val="24"/>
              </w:rPr>
            </w:pPr>
            <w:r w:rsidRPr="0092295D">
              <w:rPr>
                <w:rStyle w:val="af2"/>
                <w:rFonts w:eastAsia="Lucida Sans Unicode"/>
                <w:kern w:val="1"/>
                <w:sz w:val="24"/>
                <w:szCs w:val="24"/>
              </w:rPr>
              <w:t xml:space="preserve">Государственного комитета Псковской области по охране объектов культурного наследия от 16.05.2016 № 202 </w:t>
            </w:r>
          </w:p>
          <w:p w:rsidR="00F6553A" w:rsidRPr="000572A6" w:rsidRDefault="00F6553A" w:rsidP="00CB11B3">
            <w:pPr>
              <w:jc w:val="center"/>
              <w:rPr>
                <w:sz w:val="24"/>
                <w:szCs w:val="24"/>
              </w:rPr>
            </w:pPr>
            <w:proofErr w:type="gramStart"/>
            <w:r w:rsidRPr="0092295D">
              <w:rPr>
                <w:rStyle w:val="af2"/>
                <w:bCs/>
                <w:sz w:val="24"/>
                <w:szCs w:val="24"/>
              </w:rPr>
              <w:t xml:space="preserve">«О включении выявленного объекта культурного наследия </w:t>
            </w:r>
            <w:r w:rsidRPr="0092295D">
              <w:rPr>
                <w:rStyle w:val="af2"/>
                <w:sz w:val="24"/>
                <w:szCs w:val="24"/>
              </w:rPr>
              <w:t xml:space="preserve">«Достопримечательное место «Место действий 2-й Ленинградской партизанской бригады», 1943 - 1944 гг. (Псковская область, 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Струго-Красненский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 район, сельское поселение «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Новосельская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 волость»; Псковский район, сельское поселение «</w:t>
            </w:r>
            <w:proofErr w:type="spellStart"/>
            <w:r w:rsidRPr="0092295D">
              <w:rPr>
                <w:rStyle w:val="af2"/>
                <w:sz w:val="24"/>
                <w:szCs w:val="24"/>
              </w:rPr>
              <w:t>Середкинская</w:t>
            </w:r>
            <w:proofErr w:type="spellEnd"/>
            <w:r w:rsidRPr="0092295D">
              <w:rPr>
                <w:rStyle w:val="af2"/>
                <w:sz w:val="24"/>
                <w:szCs w:val="24"/>
              </w:rPr>
              <w:t xml:space="preserve"> волость») </w:t>
            </w:r>
            <w:r w:rsidRPr="0092295D">
              <w:rPr>
                <w:rStyle w:val="af2"/>
                <w:bCs/>
                <w:sz w:val="24"/>
                <w:szCs w:val="24"/>
              </w:rPr>
              <w:t xml:space="preserve">в единый </w:t>
            </w:r>
            <w:r w:rsidRPr="0092295D">
              <w:rPr>
                <w:rStyle w:val="af2"/>
                <w:bCs/>
                <w:sz w:val="24"/>
                <w:szCs w:val="24"/>
              </w:rPr>
              <w:lastRenderedPageBreak/>
              <w:t xml:space="preserve">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значения, утверждении границы </w:t>
            </w:r>
            <w:r w:rsidRPr="0092295D">
              <w:rPr>
                <w:rStyle w:val="af2"/>
                <w:sz w:val="24"/>
                <w:szCs w:val="24"/>
              </w:rPr>
              <w:t>территории»</w:t>
            </w:r>
            <w:r w:rsidR="0092295D">
              <w:rPr>
                <w:sz w:val="24"/>
                <w:szCs w:val="24"/>
              </w:rPr>
              <w:fldChar w:fldCharType="end"/>
            </w:r>
            <w:proofErr w:type="gramEnd"/>
          </w:p>
        </w:tc>
        <w:tc>
          <w:tcPr>
            <w:tcW w:w="4961" w:type="dxa"/>
            <w:gridSpan w:val="2"/>
          </w:tcPr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F6553A" w:rsidRPr="00FB3531" w:rsidRDefault="00F6553A" w:rsidP="00CB11B3">
            <w:pPr>
              <w:rPr>
                <w:sz w:val="24"/>
                <w:szCs w:val="24"/>
              </w:rPr>
            </w:pPr>
          </w:p>
          <w:p w:rsidR="00F6553A" w:rsidRPr="00FB3531" w:rsidRDefault="00F6553A" w:rsidP="00CB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F6553A" w:rsidRPr="000572A6" w:rsidRDefault="00F6553A" w:rsidP="00CB1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11B3" w:rsidTr="00CB11B3">
        <w:tblPrEx>
          <w:tblLook w:val="0000" w:firstRow="0" w:lastRow="0" w:firstColumn="0" w:lastColumn="0" w:noHBand="0" w:noVBand="0"/>
        </w:tblPrEx>
        <w:trPr>
          <w:trHeight w:val="863"/>
        </w:trPr>
        <w:tc>
          <w:tcPr>
            <w:tcW w:w="15694" w:type="dxa"/>
            <w:gridSpan w:val="7"/>
          </w:tcPr>
          <w:p w:rsidR="00CB11B3" w:rsidRDefault="00CB11B3" w:rsidP="00CB11B3">
            <w:pPr>
              <w:jc w:val="center"/>
              <w:rPr>
                <w:b/>
                <w:sz w:val="28"/>
                <w:szCs w:val="28"/>
              </w:rPr>
            </w:pPr>
          </w:p>
          <w:p w:rsidR="00CB11B3" w:rsidRPr="00CB11B3" w:rsidRDefault="00CB11B3" w:rsidP="00CB11B3">
            <w:pPr>
              <w:jc w:val="center"/>
              <w:rPr>
                <w:b/>
                <w:sz w:val="28"/>
                <w:szCs w:val="28"/>
              </w:rPr>
            </w:pPr>
            <w:r w:rsidRPr="00CB11B3">
              <w:rPr>
                <w:b/>
                <w:sz w:val="28"/>
                <w:szCs w:val="28"/>
              </w:rPr>
              <w:t>Иные приказы Комитета</w:t>
            </w:r>
          </w:p>
        </w:tc>
      </w:tr>
      <w:tr w:rsidR="00CB11B3" w:rsidTr="00CB11B3">
        <w:tblPrEx>
          <w:tblLook w:val="0000" w:firstRow="0" w:lastRow="0" w:firstColumn="0" w:lastColumn="0" w:noHBand="0" w:noVBand="0"/>
        </w:tblPrEx>
        <w:trPr>
          <w:trHeight w:val="1256"/>
        </w:trPr>
        <w:tc>
          <w:tcPr>
            <w:tcW w:w="553" w:type="dxa"/>
          </w:tcPr>
          <w:p w:rsidR="00CB11B3" w:rsidRDefault="00CB11B3" w:rsidP="00CB11B3">
            <w:pPr>
              <w:rPr>
                <w:sz w:val="28"/>
                <w:szCs w:val="28"/>
              </w:rPr>
            </w:pPr>
          </w:p>
        </w:tc>
        <w:tc>
          <w:tcPr>
            <w:tcW w:w="5023" w:type="dxa"/>
            <w:gridSpan w:val="2"/>
          </w:tcPr>
          <w:p w:rsidR="00CB11B3" w:rsidRPr="00CB11B3" w:rsidRDefault="00CB11B3" w:rsidP="00CB11B3">
            <w:pPr>
              <w:rPr>
                <w:sz w:val="24"/>
                <w:szCs w:val="24"/>
              </w:rPr>
            </w:pPr>
            <w:r w:rsidRPr="00CB11B3">
              <w:rPr>
                <w:sz w:val="24"/>
                <w:szCs w:val="24"/>
              </w:rPr>
              <w:t xml:space="preserve">Приказ от 09.10.2020 № 611  </w:t>
            </w:r>
            <w:hyperlink r:id="rId15" w:history="1">
              <w:r w:rsidRPr="00CB11B3">
                <w:rPr>
                  <w:rStyle w:val="af2"/>
                  <w:sz w:val="24"/>
                  <w:szCs w:val="24"/>
                </w:rPr>
                <w:t xml:space="preserve">"Об утверждении типовых </w:t>
              </w:r>
              <w:proofErr w:type="gramStart"/>
              <w:r w:rsidRPr="00CB11B3">
                <w:rPr>
                  <w:rStyle w:val="af2"/>
                  <w:sz w:val="24"/>
                  <w:szCs w:val="24"/>
                </w:rPr>
                <w:t>архитектурных решений</w:t>
              </w:r>
              <w:proofErr w:type="gramEnd"/>
              <w:r w:rsidRPr="00CB11B3">
                <w:rPr>
                  <w:rStyle w:val="af2"/>
                  <w:sz w:val="24"/>
                  <w:szCs w:val="24"/>
                </w:rPr>
                <w:t xml:space="preserve"> объектов капитального строительства, в том числе объектов инди</w:t>
              </w:r>
              <w:r w:rsidRPr="00CB11B3">
                <w:rPr>
                  <w:rStyle w:val="af2"/>
                  <w:sz w:val="24"/>
                  <w:szCs w:val="24"/>
                </w:rPr>
                <w:t>в</w:t>
              </w:r>
              <w:r w:rsidRPr="00CB11B3">
                <w:rPr>
                  <w:rStyle w:val="af2"/>
                  <w:sz w:val="24"/>
                  <w:szCs w:val="24"/>
                </w:rPr>
                <w:t>идуального жилищного строительства, для исторического поселения регионального значения Изборск"</w:t>
              </w:r>
            </w:hyperlink>
          </w:p>
        </w:tc>
        <w:tc>
          <w:tcPr>
            <w:tcW w:w="4942" w:type="dxa"/>
            <w:gridSpan w:val="2"/>
          </w:tcPr>
          <w:p w:rsidR="00CB11B3" w:rsidRPr="00FB3531" w:rsidRDefault="00CB11B3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CB11B3" w:rsidRPr="00FB3531" w:rsidRDefault="00CB11B3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CB11B3" w:rsidRPr="00FB3531" w:rsidRDefault="00CB11B3" w:rsidP="00CB11B3">
            <w:pPr>
              <w:jc w:val="center"/>
              <w:rPr>
                <w:sz w:val="24"/>
                <w:szCs w:val="24"/>
              </w:rPr>
            </w:pPr>
            <w:r w:rsidRPr="00FB3531">
              <w:rPr>
                <w:sz w:val="24"/>
                <w:szCs w:val="24"/>
              </w:rPr>
              <w:t>их уполномоченными представители.</w:t>
            </w:r>
          </w:p>
          <w:p w:rsidR="00CB11B3" w:rsidRDefault="00CB11B3" w:rsidP="00CB11B3">
            <w:pPr>
              <w:rPr>
                <w:sz w:val="28"/>
                <w:szCs w:val="28"/>
              </w:rPr>
            </w:pPr>
          </w:p>
        </w:tc>
        <w:tc>
          <w:tcPr>
            <w:tcW w:w="5176" w:type="dxa"/>
            <w:gridSpan w:val="2"/>
          </w:tcPr>
          <w:p w:rsidR="00CB11B3" w:rsidRDefault="00CB11B3" w:rsidP="00CB11B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17DAF" w:rsidRDefault="00D17DAF" w:rsidP="001F07F2">
      <w:pPr>
        <w:spacing w:line="240" w:lineRule="auto"/>
        <w:rPr>
          <w:sz w:val="28"/>
          <w:szCs w:val="28"/>
        </w:rPr>
      </w:pPr>
    </w:p>
    <w:sectPr w:rsidR="00D17DAF" w:rsidSect="004A302D">
      <w:headerReference w:type="default" r:id="rId16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145" w:rsidRDefault="006C4145" w:rsidP="007022DC">
      <w:pPr>
        <w:spacing w:line="240" w:lineRule="auto"/>
      </w:pPr>
      <w:r>
        <w:separator/>
      </w:r>
    </w:p>
  </w:endnote>
  <w:endnote w:type="continuationSeparator" w:id="0">
    <w:p w:rsidR="006C4145" w:rsidRDefault="006C4145" w:rsidP="00702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145" w:rsidRDefault="006C4145" w:rsidP="007022DC">
      <w:pPr>
        <w:spacing w:line="240" w:lineRule="auto"/>
      </w:pPr>
      <w:r>
        <w:separator/>
      </w:r>
    </w:p>
  </w:footnote>
  <w:footnote w:type="continuationSeparator" w:id="0">
    <w:p w:rsidR="006C4145" w:rsidRDefault="006C4145" w:rsidP="00702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3" w:rsidRPr="007022DC" w:rsidRDefault="00CB11B3" w:rsidP="007022DC">
    <w:pPr>
      <w:pStyle w:val="af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Приложение № 6  </w:t>
    </w:r>
  </w:p>
  <w:p w:rsidR="00CB11B3" w:rsidRPr="007022DC" w:rsidRDefault="00CB11B3">
    <w:pPr>
      <w:pStyle w:val="af"/>
      <w:rPr>
        <w:rFonts w:ascii="Times New Roman" w:hAnsi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38"/>
    <w:multiLevelType w:val="hybridMultilevel"/>
    <w:tmpl w:val="050CF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B5B"/>
    <w:multiLevelType w:val="hybridMultilevel"/>
    <w:tmpl w:val="968E40A6"/>
    <w:lvl w:ilvl="0" w:tplc="9D426702">
      <w:start w:val="10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23C4A"/>
    <w:rsid w:val="00033EFE"/>
    <w:rsid w:val="000361EA"/>
    <w:rsid w:val="00041B7E"/>
    <w:rsid w:val="00046554"/>
    <w:rsid w:val="00054A51"/>
    <w:rsid w:val="000572A6"/>
    <w:rsid w:val="000576F1"/>
    <w:rsid w:val="00065383"/>
    <w:rsid w:val="00065B9C"/>
    <w:rsid w:val="000700C4"/>
    <w:rsid w:val="000705F1"/>
    <w:rsid w:val="00071E33"/>
    <w:rsid w:val="000735C4"/>
    <w:rsid w:val="00073A2A"/>
    <w:rsid w:val="00074D93"/>
    <w:rsid w:val="0007585F"/>
    <w:rsid w:val="000758DB"/>
    <w:rsid w:val="00080369"/>
    <w:rsid w:val="00086D43"/>
    <w:rsid w:val="00090F81"/>
    <w:rsid w:val="0009648B"/>
    <w:rsid w:val="000A02FC"/>
    <w:rsid w:val="000A1B7C"/>
    <w:rsid w:val="000A2D89"/>
    <w:rsid w:val="000A5B49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D614D"/>
    <w:rsid w:val="000E557F"/>
    <w:rsid w:val="000E5666"/>
    <w:rsid w:val="000F35BC"/>
    <w:rsid w:val="00102DAA"/>
    <w:rsid w:val="00112A70"/>
    <w:rsid w:val="00113159"/>
    <w:rsid w:val="00114930"/>
    <w:rsid w:val="00125226"/>
    <w:rsid w:val="00125C6A"/>
    <w:rsid w:val="00130DD4"/>
    <w:rsid w:val="00136B7B"/>
    <w:rsid w:val="00140A8E"/>
    <w:rsid w:val="001416E5"/>
    <w:rsid w:val="00141DF4"/>
    <w:rsid w:val="0015153B"/>
    <w:rsid w:val="001519D2"/>
    <w:rsid w:val="00151D8D"/>
    <w:rsid w:val="001524C9"/>
    <w:rsid w:val="001527C7"/>
    <w:rsid w:val="00157DA2"/>
    <w:rsid w:val="00160FFA"/>
    <w:rsid w:val="0016379C"/>
    <w:rsid w:val="00164BB8"/>
    <w:rsid w:val="00164BE3"/>
    <w:rsid w:val="00167B31"/>
    <w:rsid w:val="001716CB"/>
    <w:rsid w:val="00173AF0"/>
    <w:rsid w:val="00175348"/>
    <w:rsid w:val="00175C79"/>
    <w:rsid w:val="00177333"/>
    <w:rsid w:val="00180A85"/>
    <w:rsid w:val="00182F22"/>
    <w:rsid w:val="00193A06"/>
    <w:rsid w:val="00194307"/>
    <w:rsid w:val="00195403"/>
    <w:rsid w:val="001A0F53"/>
    <w:rsid w:val="001A1A69"/>
    <w:rsid w:val="001A5C73"/>
    <w:rsid w:val="001A637B"/>
    <w:rsid w:val="001A6B3D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7F2"/>
    <w:rsid w:val="001F0B93"/>
    <w:rsid w:val="001F280E"/>
    <w:rsid w:val="001F570B"/>
    <w:rsid w:val="00200335"/>
    <w:rsid w:val="002039F3"/>
    <w:rsid w:val="0020439B"/>
    <w:rsid w:val="00205A5D"/>
    <w:rsid w:val="00224EF1"/>
    <w:rsid w:val="002371BC"/>
    <w:rsid w:val="00237C59"/>
    <w:rsid w:val="00242235"/>
    <w:rsid w:val="00242A85"/>
    <w:rsid w:val="00244C5F"/>
    <w:rsid w:val="002458F1"/>
    <w:rsid w:val="002549CA"/>
    <w:rsid w:val="00262061"/>
    <w:rsid w:val="00263880"/>
    <w:rsid w:val="00263B64"/>
    <w:rsid w:val="00267028"/>
    <w:rsid w:val="00271196"/>
    <w:rsid w:val="00271380"/>
    <w:rsid w:val="002713FA"/>
    <w:rsid w:val="00271EE7"/>
    <w:rsid w:val="00272296"/>
    <w:rsid w:val="002817FA"/>
    <w:rsid w:val="002824BE"/>
    <w:rsid w:val="00283642"/>
    <w:rsid w:val="00286C0F"/>
    <w:rsid w:val="00286F0C"/>
    <w:rsid w:val="002871EE"/>
    <w:rsid w:val="0029110A"/>
    <w:rsid w:val="002A41CA"/>
    <w:rsid w:val="002B4A9A"/>
    <w:rsid w:val="002B56F8"/>
    <w:rsid w:val="002C3D44"/>
    <w:rsid w:val="002C49FE"/>
    <w:rsid w:val="002E1A35"/>
    <w:rsid w:val="002E3BCB"/>
    <w:rsid w:val="002E5A66"/>
    <w:rsid w:val="002E7601"/>
    <w:rsid w:val="002E7CD8"/>
    <w:rsid w:val="002F0916"/>
    <w:rsid w:val="002F1E0A"/>
    <w:rsid w:val="002F22AE"/>
    <w:rsid w:val="002F50AF"/>
    <w:rsid w:val="002F683B"/>
    <w:rsid w:val="00300533"/>
    <w:rsid w:val="00301B72"/>
    <w:rsid w:val="00307585"/>
    <w:rsid w:val="003109A9"/>
    <w:rsid w:val="00317851"/>
    <w:rsid w:val="00320C9C"/>
    <w:rsid w:val="0032505C"/>
    <w:rsid w:val="00334699"/>
    <w:rsid w:val="00342943"/>
    <w:rsid w:val="00343056"/>
    <w:rsid w:val="00343459"/>
    <w:rsid w:val="0034455C"/>
    <w:rsid w:val="003449CE"/>
    <w:rsid w:val="00346EF2"/>
    <w:rsid w:val="00347703"/>
    <w:rsid w:val="00347CE8"/>
    <w:rsid w:val="00350F8C"/>
    <w:rsid w:val="00351816"/>
    <w:rsid w:val="00352FD6"/>
    <w:rsid w:val="003624AF"/>
    <w:rsid w:val="00365491"/>
    <w:rsid w:val="0037037F"/>
    <w:rsid w:val="00371B1B"/>
    <w:rsid w:val="00376603"/>
    <w:rsid w:val="0039002F"/>
    <w:rsid w:val="003901E5"/>
    <w:rsid w:val="003A05FB"/>
    <w:rsid w:val="003A5B15"/>
    <w:rsid w:val="003B2117"/>
    <w:rsid w:val="003B218A"/>
    <w:rsid w:val="003C51C9"/>
    <w:rsid w:val="003C684E"/>
    <w:rsid w:val="003D209D"/>
    <w:rsid w:val="003E12D4"/>
    <w:rsid w:val="003E5D5C"/>
    <w:rsid w:val="003F08F2"/>
    <w:rsid w:val="003F0C04"/>
    <w:rsid w:val="003F22E2"/>
    <w:rsid w:val="003F519B"/>
    <w:rsid w:val="003F5BE2"/>
    <w:rsid w:val="004001F2"/>
    <w:rsid w:val="004004A8"/>
    <w:rsid w:val="0040074D"/>
    <w:rsid w:val="004018CA"/>
    <w:rsid w:val="004128A7"/>
    <w:rsid w:val="004154F4"/>
    <w:rsid w:val="004349EC"/>
    <w:rsid w:val="00435BCE"/>
    <w:rsid w:val="00436DCD"/>
    <w:rsid w:val="00443283"/>
    <w:rsid w:val="00445588"/>
    <w:rsid w:val="00446215"/>
    <w:rsid w:val="00446BB0"/>
    <w:rsid w:val="00446FA2"/>
    <w:rsid w:val="004470C2"/>
    <w:rsid w:val="004572FC"/>
    <w:rsid w:val="00462B8C"/>
    <w:rsid w:val="004665A0"/>
    <w:rsid w:val="004675EE"/>
    <w:rsid w:val="00467A9D"/>
    <w:rsid w:val="004751E4"/>
    <w:rsid w:val="0047671A"/>
    <w:rsid w:val="00480B79"/>
    <w:rsid w:val="00483A07"/>
    <w:rsid w:val="00491FC2"/>
    <w:rsid w:val="004952A0"/>
    <w:rsid w:val="004A1236"/>
    <w:rsid w:val="004A302D"/>
    <w:rsid w:val="004A558D"/>
    <w:rsid w:val="004B09D6"/>
    <w:rsid w:val="004B5AD1"/>
    <w:rsid w:val="004C1720"/>
    <w:rsid w:val="004C4804"/>
    <w:rsid w:val="004C50D0"/>
    <w:rsid w:val="004D3167"/>
    <w:rsid w:val="004D5BCD"/>
    <w:rsid w:val="004D623B"/>
    <w:rsid w:val="004D6637"/>
    <w:rsid w:val="004D6D17"/>
    <w:rsid w:val="004D6E4F"/>
    <w:rsid w:val="004E6AE1"/>
    <w:rsid w:val="004F21A7"/>
    <w:rsid w:val="004F40BB"/>
    <w:rsid w:val="004F4863"/>
    <w:rsid w:val="004F78F2"/>
    <w:rsid w:val="005001D2"/>
    <w:rsid w:val="005057C1"/>
    <w:rsid w:val="005115AB"/>
    <w:rsid w:val="00514AF1"/>
    <w:rsid w:val="00517F5F"/>
    <w:rsid w:val="00522A3E"/>
    <w:rsid w:val="0052445A"/>
    <w:rsid w:val="00531823"/>
    <w:rsid w:val="005349BC"/>
    <w:rsid w:val="005400C9"/>
    <w:rsid w:val="00543C64"/>
    <w:rsid w:val="00543ED7"/>
    <w:rsid w:val="00544BB6"/>
    <w:rsid w:val="00554939"/>
    <w:rsid w:val="00562434"/>
    <w:rsid w:val="00563A7D"/>
    <w:rsid w:val="00567228"/>
    <w:rsid w:val="0057518F"/>
    <w:rsid w:val="00575325"/>
    <w:rsid w:val="00577060"/>
    <w:rsid w:val="005771D9"/>
    <w:rsid w:val="005779BF"/>
    <w:rsid w:val="00580C38"/>
    <w:rsid w:val="00586942"/>
    <w:rsid w:val="00590227"/>
    <w:rsid w:val="005919E8"/>
    <w:rsid w:val="0059425E"/>
    <w:rsid w:val="00594952"/>
    <w:rsid w:val="005A14CB"/>
    <w:rsid w:val="005A3D6D"/>
    <w:rsid w:val="005A4043"/>
    <w:rsid w:val="005A4700"/>
    <w:rsid w:val="005A7808"/>
    <w:rsid w:val="005B2926"/>
    <w:rsid w:val="005B6DD5"/>
    <w:rsid w:val="005C0190"/>
    <w:rsid w:val="005C02FE"/>
    <w:rsid w:val="005C118D"/>
    <w:rsid w:val="005C6DCE"/>
    <w:rsid w:val="005D0596"/>
    <w:rsid w:val="005D5471"/>
    <w:rsid w:val="005E107A"/>
    <w:rsid w:val="005E1AFB"/>
    <w:rsid w:val="005E3591"/>
    <w:rsid w:val="005E36D7"/>
    <w:rsid w:val="0060552D"/>
    <w:rsid w:val="00605EFD"/>
    <w:rsid w:val="006132FE"/>
    <w:rsid w:val="00613817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6D75"/>
    <w:rsid w:val="00661E33"/>
    <w:rsid w:val="00675A6E"/>
    <w:rsid w:val="00681A04"/>
    <w:rsid w:val="0068263A"/>
    <w:rsid w:val="00684735"/>
    <w:rsid w:val="006874C8"/>
    <w:rsid w:val="00693C53"/>
    <w:rsid w:val="006A089A"/>
    <w:rsid w:val="006A0CF9"/>
    <w:rsid w:val="006A1237"/>
    <w:rsid w:val="006A2698"/>
    <w:rsid w:val="006A349C"/>
    <w:rsid w:val="006A5B9F"/>
    <w:rsid w:val="006B3FCB"/>
    <w:rsid w:val="006B5B1D"/>
    <w:rsid w:val="006C256B"/>
    <w:rsid w:val="006C4145"/>
    <w:rsid w:val="006C4895"/>
    <w:rsid w:val="006C6107"/>
    <w:rsid w:val="006C7B35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022DC"/>
    <w:rsid w:val="00711D30"/>
    <w:rsid w:val="00717C06"/>
    <w:rsid w:val="00723FAC"/>
    <w:rsid w:val="0072625C"/>
    <w:rsid w:val="007271AE"/>
    <w:rsid w:val="00732359"/>
    <w:rsid w:val="00732CB0"/>
    <w:rsid w:val="00744E6E"/>
    <w:rsid w:val="0074580C"/>
    <w:rsid w:val="00750103"/>
    <w:rsid w:val="00750AF4"/>
    <w:rsid w:val="007526BB"/>
    <w:rsid w:val="0075442A"/>
    <w:rsid w:val="007570DB"/>
    <w:rsid w:val="00757BC7"/>
    <w:rsid w:val="00761164"/>
    <w:rsid w:val="00761569"/>
    <w:rsid w:val="007619FF"/>
    <w:rsid w:val="00762512"/>
    <w:rsid w:val="007677D7"/>
    <w:rsid w:val="00767A18"/>
    <w:rsid w:val="00782EED"/>
    <w:rsid w:val="0078520E"/>
    <w:rsid w:val="00791C45"/>
    <w:rsid w:val="00796471"/>
    <w:rsid w:val="007A6867"/>
    <w:rsid w:val="007A6CA9"/>
    <w:rsid w:val="007B56A7"/>
    <w:rsid w:val="007B68BD"/>
    <w:rsid w:val="007B6CB5"/>
    <w:rsid w:val="007C0731"/>
    <w:rsid w:val="007C686E"/>
    <w:rsid w:val="007D3254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5626"/>
    <w:rsid w:val="007F5B5A"/>
    <w:rsid w:val="00800F0C"/>
    <w:rsid w:val="00811F61"/>
    <w:rsid w:val="00823A20"/>
    <w:rsid w:val="00837BD2"/>
    <w:rsid w:val="008468DD"/>
    <w:rsid w:val="00850D71"/>
    <w:rsid w:val="00854509"/>
    <w:rsid w:val="00854903"/>
    <w:rsid w:val="00861054"/>
    <w:rsid w:val="00861E8E"/>
    <w:rsid w:val="00863138"/>
    <w:rsid w:val="0086696A"/>
    <w:rsid w:val="00873335"/>
    <w:rsid w:val="00874DB5"/>
    <w:rsid w:val="0087638B"/>
    <w:rsid w:val="008763E3"/>
    <w:rsid w:val="0088136D"/>
    <w:rsid w:val="00884BFC"/>
    <w:rsid w:val="00890F61"/>
    <w:rsid w:val="008A2A98"/>
    <w:rsid w:val="008A3630"/>
    <w:rsid w:val="008B0E6B"/>
    <w:rsid w:val="008B1E44"/>
    <w:rsid w:val="008B4D0E"/>
    <w:rsid w:val="008B7C63"/>
    <w:rsid w:val="008C0C1C"/>
    <w:rsid w:val="008C59E5"/>
    <w:rsid w:val="008C5AAA"/>
    <w:rsid w:val="008C65F0"/>
    <w:rsid w:val="008D07A8"/>
    <w:rsid w:val="008D2827"/>
    <w:rsid w:val="008D536A"/>
    <w:rsid w:val="008D59CA"/>
    <w:rsid w:val="008F185D"/>
    <w:rsid w:val="008F62DF"/>
    <w:rsid w:val="008F6F3E"/>
    <w:rsid w:val="0090476A"/>
    <w:rsid w:val="009058B0"/>
    <w:rsid w:val="00906583"/>
    <w:rsid w:val="00906D6F"/>
    <w:rsid w:val="0091431D"/>
    <w:rsid w:val="00916AA4"/>
    <w:rsid w:val="00920882"/>
    <w:rsid w:val="0092295D"/>
    <w:rsid w:val="00933E6E"/>
    <w:rsid w:val="0093490C"/>
    <w:rsid w:val="00935DA9"/>
    <w:rsid w:val="009458F9"/>
    <w:rsid w:val="00946453"/>
    <w:rsid w:val="0095556F"/>
    <w:rsid w:val="0095706A"/>
    <w:rsid w:val="009606CD"/>
    <w:rsid w:val="00960F02"/>
    <w:rsid w:val="009612A5"/>
    <w:rsid w:val="00965F67"/>
    <w:rsid w:val="009701AE"/>
    <w:rsid w:val="00974EFB"/>
    <w:rsid w:val="00984AB7"/>
    <w:rsid w:val="00985D67"/>
    <w:rsid w:val="009A48CA"/>
    <w:rsid w:val="009A4EA8"/>
    <w:rsid w:val="009B0C24"/>
    <w:rsid w:val="009B31C9"/>
    <w:rsid w:val="009B62A2"/>
    <w:rsid w:val="009D0A94"/>
    <w:rsid w:val="009D3882"/>
    <w:rsid w:val="009E059A"/>
    <w:rsid w:val="009E4F0C"/>
    <w:rsid w:val="009F1550"/>
    <w:rsid w:val="009F1693"/>
    <w:rsid w:val="009F2AF4"/>
    <w:rsid w:val="009F69B4"/>
    <w:rsid w:val="00A02816"/>
    <w:rsid w:val="00A04063"/>
    <w:rsid w:val="00A10092"/>
    <w:rsid w:val="00A11198"/>
    <w:rsid w:val="00A14639"/>
    <w:rsid w:val="00A146DB"/>
    <w:rsid w:val="00A15D0A"/>
    <w:rsid w:val="00A15F84"/>
    <w:rsid w:val="00A172E2"/>
    <w:rsid w:val="00A31F2E"/>
    <w:rsid w:val="00A3363B"/>
    <w:rsid w:val="00A4043C"/>
    <w:rsid w:val="00A4128C"/>
    <w:rsid w:val="00A414F4"/>
    <w:rsid w:val="00A42ACB"/>
    <w:rsid w:val="00A43390"/>
    <w:rsid w:val="00A4583D"/>
    <w:rsid w:val="00A5091E"/>
    <w:rsid w:val="00A526DC"/>
    <w:rsid w:val="00A605E9"/>
    <w:rsid w:val="00A66DD2"/>
    <w:rsid w:val="00A67580"/>
    <w:rsid w:val="00A710D7"/>
    <w:rsid w:val="00A73C8F"/>
    <w:rsid w:val="00A74B37"/>
    <w:rsid w:val="00A75561"/>
    <w:rsid w:val="00A8167D"/>
    <w:rsid w:val="00A923B5"/>
    <w:rsid w:val="00A92DFE"/>
    <w:rsid w:val="00A94058"/>
    <w:rsid w:val="00A94E35"/>
    <w:rsid w:val="00A95424"/>
    <w:rsid w:val="00A954FD"/>
    <w:rsid w:val="00A9722B"/>
    <w:rsid w:val="00AA56C1"/>
    <w:rsid w:val="00AB47A3"/>
    <w:rsid w:val="00AB7785"/>
    <w:rsid w:val="00AC0956"/>
    <w:rsid w:val="00AD3939"/>
    <w:rsid w:val="00AE31BE"/>
    <w:rsid w:val="00AE3590"/>
    <w:rsid w:val="00AE7022"/>
    <w:rsid w:val="00AE7428"/>
    <w:rsid w:val="00AF05A4"/>
    <w:rsid w:val="00AF0EEA"/>
    <w:rsid w:val="00AF35D6"/>
    <w:rsid w:val="00AF3AFD"/>
    <w:rsid w:val="00AF4E13"/>
    <w:rsid w:val="00B00444"/>
    <w:rsid w:val="00B05769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42C9"/>
    <w:rsid w:val="00B35065"/>
    <w:rsid w:val="00B403B6"/>
    <w:rsid w:val="00B406CE"/>
    <w:rsid w:val="00B47C8C"/>
    <w:rsid w:val="00B53D55"/>
    <w:rsid w:val="00B558EC"/>
    <w:rsid w:val="00B60C75"/>
    <w:rsid w:val="00B6291F"/>
    <w:rsid w:val="00B63E71"/>
    <w:rsid w:val="00B676D7"/>
    <w:rsid w:val="00B70280"/>
    <w:rsid w:val="00B7078F"/>
    <w:rsid w:val="00B73FB7"/>
    <w:rsid w:val="00B74986"/>
    <w:rsid w:val="00B77A36"/>
    <w:rsid w:val="00B8790A"/>
    <w:rsid w:val="00B87F02"/>
    <w:rsid w:val="00B87FDF"/>
    <w:rsid w:val="00B90D2F"/>
    <w:rsid w:val="00B921CA"/>
    <w:rsid w:val="00B92B9C"/>
    <w:rsid w:val="00B92E16"/>
    <w:rsid w:val="00B9464B"/>
    <w:rsid w:val="00B97D3A"/>
    <w:rsid w:val="00BA1A1D"/>
    <w:rsid w:val="00BA29C1"/>
    <w:rsid w:val="00BA633B"/>
    <w:rsid w:val="00BC48D4"/>
    <w:rsid w:val="00BD0DAD"/>
    <w:rsid w:val="00BD1D06"/>
    <w:rsid w:val="00BD2904"/>
    <w:rsid w:val="00BD4AEB"/>
    <w:rsid w:val="00BD7D96"/>
    <w:rsid w:val="00BE20EF"/>
    <w:rsid w:val="00BE3130"/>
    <w:rsid w:val="00BE38B2"/>
    <w:rsid w:val="00BF77B8"/>
    <w:rsid w:val="00C00810"/>
    <w:rsid w:val="00C03F55"/>
    <w:rsid w:val="00C13929"/>
    <w:rsid w:val="00C25AD9"/>
    <w:rsid w:val="00C31604"/>
    <w:rsid w:val="00C32191"/>
    <w:rsid w:val="00C40AA0"/>
    <w:rsid w:val="00C40B02"/>
    <w:rsid w:val="00C45B2E"/>
    <w:rsid w:val="00C46773"/>
    <w:rsid w:val="00C47073"/>
    <w:rsid w:val="00C51B78"/>
    <w:rsid w:val="00C536B6"/>
    <w:rsid w:val="00C64104"/>
    <w:rsid w:val="00C67CF8"/>
    <w:rsid w:val="00C722D0"/>
    <w:rsid w:val="00C771DF"/>
    <w:rsid w:val="00C856E9"/>
    <w:rsid w:val="00C85DAA"/>
    <w:rsid w:val="00C8736D"/>
    <w:rsid w:val="00C91222"/>
    <w:rsid w:val="00C92651"/>
    <w:rsid w:val="00C945A1"/>
    <w:rsid w:val="00CA0526"/>
    <w:rsid w:val="00CA2361"/>
    <w:rsid w:val="00CA2FD6"/>
    <w:rsid w:val="00CA65CF"/>
    <w:rsid w:val="00CB11B3"/>
    <w:rsid w:val="00CB2BB3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1751A"/>
    <w:rsid w:val="00D17DAF"/>
    <w:rsid w:val="00D27845"/>
    <w:rsid w:val="00D31683"/>
    <w:rsid w:val="00D3374C"/>
    <w:rsid w:val="00D34398"/>
    <w:rsid w:val="00D34DFC"/>
    <w:rsid w:val="00D42642"/>
    <w:rsid w:val="00D4365E"/>
    <w:rsid w:val="00D53D3F"/>
    <w:rsid w:val="00D63BF1"/>
    <w:rsid w:val="00D70214"/>
    <w:rsid w:val="00D75B5E"/>
    <w:rsid w:val="00D85AE3"/>
    <w:rsid w:val="00D86AB3"/>
    <w:rsid w:val="00D942D3"/>
    <w:rsid w:val="00D953AA"/>
    <w:rsid w:val="00DB46A3"/>
    <w:rsid w:val="00DB5D1D"/>
    <w:rsid w:val="00DC62D8"/>
    <w:rsid w:val="00DE2713"/>
    <w:rsid w:val="00DE33F8"/>
    <w:rsid w:val="00DF0057"/>
    <w:rsid w:val="00DF1802"/>
    <w:rsid w:val="00DF1BFF"/>
    <w:rsid w:val="00DF2501"/>
    <w:rsid w:val="00DF40BF"/>
    <w:rsid w:val="00DF654C"/>
    <w:rsid w:val="00DF75AB"/>
    <w:rsid w:val="00DF7CFD"/>
    <w:rsid w:val="00E0283D"/>
    <w:rsid w:val="00E036D1"/>
    <w:rsid w:val="00E06A73"/>
    <w:rsid w:val="00E12669"/>
    <w:rsid w:val="00E15D10"/>
    <w:rsid w:val="00E15FD3"/>
    <w:rsid w:val="00E16D7C"/>
    <w:rsid w:val="00E17B69"/>
    <w:rsid w:val="00E214C4"/>
    <w:rsid w:val="00E23DB1"/>
    <w:rsid w:val="00E25452"/>
    <w:rsid w:val="00E25E84"/>
    <w:rsid w:val="00E340BD"/>
    <w:rsid w:val="00E55E04"/>
    <w:rsid w:val="00E61310"/>
    <w:rsid w:val="00E6152C"/>
    <w:rsid w:val="00E61F7E"/>
    <w:rsid w:val="00E637E0"/>
    <w:rsid w:val="00E64535"/>
    <w:rsid w:val="00E70E52"/>
    <w:rsid w:val="00E7374A"/>
    <w:rsid w:val="00E83D49"/>
    <w:rsid w:val="00E916BC"/>
    <w:rsid w:val="00E92D0E"/>
    <w:rsid w:val="00E9777E"/>
    <w:rsid w:val="00EA10E2"/>
    <w:rsid w:val="00EA4F4A"/>
    <w:rsid w:val="00EA604A"/>
    <w:rsid w:val="00EA6661"/>
    <w:rsid w:val="00EA6EBF"/>
    <w:rsid w:val="00EB155C"/>
    <w:rsid w:val="00EB2750"/>
    <w:rsid w:val="00EB34E4"/>
    <w:rsid w:val="00EC3972"/>
    <w:rsid w:val="00ED1D4A"/>
    <w:rsid w:val="00ED4406"/>
    <w:rsid w:val="00ED5DA3"/>
    <w:rsid w:val="00EE015F"/>
    <w:rsid w:val="00EE0C1B"/>
    <w:rsid w:val="00EE2393"/>
    <w:rsid w:val="00EE63BD"/>
    <w:rsid w:val="00EF4947"/>
    <w:rsid w:val="00EF62D2"/>
    <w:rsid w:val="00F070BB"/>
    <w:rsid w:val="00F172B7"/>
    <w:rsid w:val="00F17F8D"/>
    <w:rsid w:val="00F20915"/>
    <w:rsid w:val="00F230D3"/>
    <w:rsid w:val="00F248F5"/>
    <w:rsid w:val="00F267F8"/>
    <w:rsid w:val="00F30052"/>
    <w:rsid w:val="00F345E1"/>
    <w:rsid w:val="00F517B3"/>
    <w:rsid w:val="00F534EE"/>
    <w:rsid w:val="00F60B51"/>
    <w:rsid w:val="00F64E00"/>
    <w:rsid w:val="00F65200"/>
    <w:rsid w:val="00F6553A"/>
    <w:rsid w:val="00F73F20"/>
    <w:rsid w:val="00F83DF9"/>
    <w:rsid w:val="00F906E1"/>
    <w:rsid w:val="00F92F4B"/>
    <w:rsid w:val="00FA0D33"/>
    <w:rsid w:val="00FA2475"/>
    <w:rsid w:val="00FA5E84"/>
    <w:rsid w:val="00FB2355"/>
    <w:rsid w:val="00FB334F"/>
    <w:rsid w:val="00FB3531"/>
    <w:rsid w:val="00FB4CE1"/>
    <w:rsid w:val="00FC19FC"/>
    <w:rsid w:val="00FC76EB"/>
    <w:rsid w:val="00FD484E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DF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DF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kn.pskov.ru/ohrana-kulturnogo-naslediya/ohrana-kulturnogo-naslediya/prikazy-ob-utverzhdenii-granic-territoriy-obektov-kulturnogo-naslediya-federalnogo-znacheniy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kn.pskov.ru/ohrana-kulturnogo-naslediya/ohrana-kulturnogo-naslediya/prikazy-ob-utverzhdenii-granic-territoriy-obektov-kulturnogo-naslediya-federalnogo-znacheniy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kn.pskov.ru/ohrana-kulturnogo-naslediya/ohrana-kulturnogo-naslediya/prikazy-ob-utverzhdenii-granic-territorii-obektov-kulturnogo-naslediya-regionalnogo-znacheniy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kn.pskov.ru/sites/default/files/prikazprilozhenie.pdf" TargetMode="External"/><Relationship Id="rId10" Type="http://schemas.openxmlformats.org/officeDocument/2006/relationships/hyperlink" Target="http://gkn.pskov.ru/ohrana-kulturnogo-naslediya/ohrana-kulturnogo-naslediya/prikazy-ob-utverzhdenii-granic-territorii-obektov-kulturnogo-naslediya-regionalnogo-znacheniy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kn.pskov.ru/ohrana-kulturnogo-naslediya/ohrana-kulturnogo-naslediya/prikazy-ob-utverzhdenii-granic-territorii-obektov-kulturnogo-naslediya-regionalnogo-znacheniya" TargetMode="External"/><Relationship Id="rId14" Type="http://schemas.openxmlformats.org/officeDocument/2006/relationships/hyperlink" Target="http://gkn.pskov.ru/ohrana-kulturnogo-naslediya/ohrana-kulturnogo-naslediya/prikazy-ob-utverzhdenii-granic-territoriy-obektov-kulturnogo-naslediya-federalnogo-znac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396E2-2471-4C09-B620-71839B203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130</Pages>
  <Words>46933</Words>
  <Characters>267521</Characters>
  <Application>Microsoft Office Word</Application>
  <DocSecurity>0</DocSecurity>
  <Lines>2229</Lines>
  <Paragraphs>627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2017-09-18T14:11:00Z</cp:lastPrinted>
  <dcterms:created xsi:type="dcterms:W3CDTF">2020-12-01T07:50:00Z</dcterms:created>
  <dcterms:modified xsi:type="dcterms:W3CDTF">2020-12-01T08:14:00Z</dcterms:modified>
</cp:coreProperties>
</file>